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0BB8" w14:textId="77777777" w:rsidR="009A38DF" w:rsidRPr="00E6541B" w:rsidRDefault="009A38DF" w:rsidP="00E6541B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14:paraId="79E26B01" w14:textId="77777777" w:rsidR="009A38DF" w:rsidRPr="00E6541B" w:rsidRDefault="009A38DF" w:rsidP="00E654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Республики Беларусь 14 марта 2013 г. N 5/36987</w:t>
      </w:r>
    </w:p>
    <w:p w14:paraId="7E300B68" w14:textId="77777777" w:rsidR="009A38DF" w:rsidRPr="00E6541B" w:rsidRDefault="009A38DF" w:rsidP="00E6541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14:paraId="14329357" w14:textId="77777777" w:rsidR="009A38DF" w:rsidRPr="00E6541B" w:rsidRDefault="009A38DF" w:rsidP="00E654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34B1C23" w14:textId="77777777" w:rsidR="009A38DF" w:rsidRPr="00E6541B" w:rsidRDefault="009A38DF" w:rsidP="00E65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14:paraId="23835903" w14:textId="77777777" w:rsidR="009A38DF" w:rsidRPr="00E6541B" w:rsidRDefault="009A38DF" w:rsidP="00E65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7 марта 2013 г. N 155</w:t>
      </w:r>
    </w:p>
    <w:p w14:paraId="00FA89F5" w14:textId="77777777" w:rsidR="009A38DF" w:rsidRPr="00E6541B" w:rsidRDefault="009A38DF" w:rsidP="00E65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14:paraId="268B2285" w14:textId="77777777" w:rsidR="009A38DF" w:rsidRPr="00E6541B" w:rsidRDefault="009A38DF" w:rsidP="00E6541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ОБ УТВЕРЖДЕНИИ ТИПОВОГО ДОГОВОРА О СОВМЕСТНОМ ДОМОВЛАДЕНИИ И ПРИЗНАНИИ УТРАТИВШИМИ СИЛУ ПОСТАНОВЛЕНИЯ СОВЕТА МИНИСТРОВ РЕСПУБЛИКИ БЕЛАРУСЬ ОТ 8 АПРЕЛЯ 1998 Г. N 569 И ОТДЕЛЬНЫХ СТРУКТУРНЫХ ЭЛЕМЕНТОВ ПОСТАНОВЛЕНИЙ СОВЕТА МИНИСТРОВ РЕСПУБЛИКИ БЕЛАРУСЬ</w:t>
      </w:r>
    </w:p>
    <w:p w14:paraId="42B809BB" w14:textId="77777777" w:rsidR="009A38DF" w:rsidRPr="00E6541B" w:rsidRDefault="009A38DF" w:rsidP="00E654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41B" w:rsidRPr="00E6541B" w14:paraId="01854A0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95A1FDE" w14:textId="77777777" w:rsidR="009A38DF" w:rsidRPr="00E6541B" w:rsidRDefault="009A38DF" w:rsidP="00E6541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" w:history="1">
              <w:r w:rsidRPr="00E6541B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 Совмина от 16.11.2020 N 654)</w:t>
            </w:r>
          </w:p>
        </w:tc>
      </w:tr>
    </w:tbl>
    <w:p w14:paraId="7176128F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9B2E93E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E6541B">
          <w:rPr>
            <w:rFonts w:ascii="Times New Roman" w:hAnsi="Times New Roman" w:cs="Times New Roman"/>
            <w:sz w:val="30"/>
            <w:szCs w:val="30"/>
          </w:rPr>
          <w:t>пункта 2 статьи 153</w:t>
        </w:r>
      </w:hyperlink>
      <w:r w:rsidRPr="00E6541B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 Совет Министров Республики Беларусь ПОСТАНОВЛЯЕТ:</w:t>
      </w:r>
    </w:p>
    <w:p w14:paraId="3FAAC71D" w14:textId="77777777" w:rsidR="009A38DF" w:rsidRPr="00E6541B" w:rsidRDefault="009A38DF" w:rsidP="00E6541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 xml:space="preserve">(преамбула в ред. </w:t>
      </w:r>
      <w:hyperlink r:id="rId6" w:history="1">
        <w:r w:rsidRPr="00E6541B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E6541B">
        <w:rPr>
          <w:rFonts w:ascii="Times New Roman" w:hAnsi="Times New Roman" w:cs="Times New Roman"/>
          <w:sz w:val="30"/>
          <w:szCs w:val="30"/>
        </w:rPr>
        <w:t xml:space="preserve"> Совмина от 16.11.2020 N 654)</w:t>
      </w:r>
    </w:p>
    <w:p w14:paraId="15A58A57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 xml:space="preserve">1. Утвердить Типовой </w:t>
      </w:r>
      <w:hyperlink w:anchor="P36" w:history="1">
        <w:r w:rsidRPr="00E6541B">
          <w:rPr>
            <w:rFonts w:ascii="Times New Roman" w:hAnsi="Times New Roman" w:cs="Times New Roman"/>
            <w:sz w:val="30"/>
            <w:szCs w:val="30"/>
          </w:rPr>
          <w:t>договор</w:t>
        </w:r>
      </w:hyperlink>
      <w:r w:rsidRPr="00E6541B">
        <w:rPr>
          <w:rFonts w:ascii="Times New Roman" w:hAnsi="Times New Roman" w:cs="Times New Roman"/>
          <w:sz w:val="30"/>
          <w:szCs w:val="30"/>
        </w:rPr>
        <w:t xml:space="preserve"> о совместном домовладении (прилагается).</w:t>
      </w:r>
    </w:p>
    <w:p w14:paraId="0AB8E72D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14:paraId="72896C55" w14:textId="77777777" w:rsidR="009A38DF" w:rsidRPr="00E6541B" w:rsidRDefault="009A38DF" w:rsidP="00E654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41B" w:rsidRPr="00E6541B" w14:paraId="74019D9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D0DE18E" w14:textId="77777777" w:rsidR="009A38DF" w:rsidRPr="00E6541B" w:rsidRDefault="009A38DF" w:rsidP="00E6541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541B">
              <w:rPr>
                <w:rFonts w:ascii="Times New Roman" w:hAnsi="Times New Roman" w:cs="Times New Roman"/>
                <w:sz w:val="30"/>
                <w:szCs w:val="30"/>
              </w:rPr>
              <w:t>КонсультантПлюс: примечание.</w:t>
            </w:r>
          </w:p>
          <w:p w14:paraId="3892D4FC" w14:textId="77777777" w:rsidR="009A38DF" w:rsidRPr="00E6541B" w:rsidRDefault="009A38DF" w:rsidP="00E6541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Типовой </w:t>
            </w:r>
            <w:hyperlink r:id="rId7" w:history="1">
              <w:r w:rsidRPr="00E6541B">
                <w:rPr>
                  <w:rFonts w:ascii="Times New Roman" w:hAnsi="Times New Roman" w:cs="Times New Roman"/>
                  <w:sz w:val="30"/>
                  <w:szCs w:val="30"/>
                </w:rPr>
                <w:t>договор</w:t>
              </w:r>
            </w:hyperlink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 о совместном домовладении и Типовой </w:t>
            </w:r>
            <w:hyperlink r:id="rId8" w:history="1">
              <w:r w:rsidRPr="00E6541B">
                <w:rPr>
                  <w:rFonts w:ascii="Times New Roman" w:hAnsi="Times New Roman" w:cs="Times New Roman"/>
                  <w:sz w:val="30"/>
                  <w:szCs w:val="30"/>
                </w:rPr>
                <w:t>устав</w:t>
              </w:r>
            </w:hyperlink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 товарищества собственников объектов недвижимого имущества, находящихся в нежилом капитальном строении (здании, сооружении), </w:t>
            </w:r>
            <w:proofErr w:type="spellStart"/>
            <w:r w:rsidRPr="00E6541B">
              <w:rPr>
                <w:rFonts w:ascii="Times New Roman" w:hAnsi="Times New Roman" w:cs="Times New Roman"/>
                <w:sz w:val="30"/>
                <w:szCs w:val="30"/>
              </w:rPr>
              <w:t>утвержденны</w:t>
            </w:r>
            <w:proofErr w:type="spellEnd"/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9" w:history="1">
              <w:r w:rsidRPr="00E6541B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постановлением</w:t>
              </w:r>
            </w:hyperlink>
            <w:r w:rsidRPr="00E6541B"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04.03.2015 N 161.</w:t>
            </w:r>
          </w:p>
        </w:tc>
      </w:tr>
    </w:tbl>
    <w:p w14:paraId="7D068B3B" w14:textId="77777777" w:rsidR="009A38DF" w:rsidRPr="00E6541B" w:rsidRDefault="00E6541B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9A38DF" w:rsidRPr="00E6541B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="009A38DF" w:rsidRPr="00E6541B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8 апреля 1998 г. N 569 "Об утверждении Типового устава товарищества собственников, Типового договора о совместном домовладении";</w:t>
      </w:r>
    </w:p>
    <w:p w14:paraId="7F184240" w14:textId="77777777" w:rsidR="009A38DF" w:rsidRPr="00E6541B" w:rsidRDefault="00E6541B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9A38DF" w:rsidRPr="00E6541B">
          <w:rPr>
            <w:rFonts w:ascii="Times New Roman" w:hAnsi="Times New Roman" w:cs="Times New Roman"/>
            <w:sz w:val="30"/>
            <w:szCs w:val="30"/>
          </w:rPr>
          <w:t>подпункт 1.7 пункта 1</w:t>
        </w:r>
      </w:hyperlink>
      <w:r w:rsidR="009A38DF" w:rsidRPr="00E6541B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5/29066);</w:t>
      </w:r>
    </w:p>
    <w:p w14:paraId="60B2A023" w14:textId="77777777" w:rsidR="009A38DF" w:rsidRPr="00E6541B" w:rsidRDefault="00E6541B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9A38DF" w:rsidRPr="00E6541B">
          <w:rPr>
            <w:rFonts w:ascii="Times New Roman" w:hAnsi="Times New Roman" w:cs="Times New Roman"/>
            <w:sz w:val="30"/>
            <w:szCs w:val="30"/>
          </w:rPr>
          <w:t>подпункт 1.3 пункта 1</w:t>
        </w:r>
      </w:hyperlink>
      <w:r w:rsidR="009A38DF" w:rsidRPr="00E6541B">
        <w:rPr>
          <w:rFonts w:ascii="Times New Roman" w:hAnsi="Times New Roman" w:cs="Times New Roman"/>
          <w:sz w:val="30"/>
          <w:szCs w:val="30"/>
        </w:rPr>
        <w:t xml:space="preserve"> постановления Сове</w:t>
      </w:r>
      <w:bookmarkStart w:id="0" w:name="_GoBack"/>
      <w:bookmarkEnd w:id="0"/>
      <w:r w:rsidR="009A38DF" w:rsidRPr="00E6541B">
        <w:rPr>
          <w:rFonts w:ascii="Times New Roman" w:hAnsi="Times New Roman" w:cs="Times New Roman"/>
          <w:sz w:val="30"/>
          <w:szCs w:val="30"/>
        </w:rPr>
        <w:t xml:space="preserve">та Министров Республики </w:t>
      </w:r>
      <w:r w:rsidR="009A38DF" w:rsidRPr="00E6541B">
        <w:rPr>
          <w:rFonts w:ascii="Times New Roman" w:hAnsi="Times New Roman" w:cs="Times New Roman"/>
          <w:sz w:val="30"/>
          <w:szCs w:val="30"/>
        </w:rPr>
        <w:lastRenderedPageBreak/>
        <w:t>Беларусь от 5 февраля 2010 г. N 161 "О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(прекращения деятельности) субъектов хозяйствования" (Национальный реестр правовых актов Республики Беларусь, 2010 г., N 40, 5/31224);</w:t>
      </w:r>
    </w:p>
    <w:p w14:paraId="3FB6478A" w14:textId="77777777" w:rsidR="009A38DF" w:rsidRPr="00E6541B" w:rsidRDefault="00E6541B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9A38DF" w:rsidRPr="00E6541B">
          <w:rPr>
            <w:rFonts w:ascii="Times New Roman" w:hAnsi="Times New Roman" w:cs="Times New Roman"/>
            <w:sz w:val="30"/>
            <w:szCs w:val="30"/>
          </w:rPr>
          <w:t>подпункт 3.1 пункта 3</w:t>
        </w:r>
      </w:hyperlink>
      <w:r w:rsidR="009A38DF" w:rsidRPr="00E6541B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11 апреля 2011 г. N 469 "О мерах по реализации Указа Президента Республики Беларусь от 14 октября 2010 г. N 538" (Национальный реестр правовых актов Республики Беларусь, 2011 г., N 43, 5/33641).</w:t>
      </w:r>
    </w:p>
    <w:p w14:paraId="4EE35764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541B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14:paraId="029C8481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8DF" w:rsidRPr="00E6541B" w14:paraId="38FEF4C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93EEED" w14:textId="77777777" w:rsidR="009A38DF" w:rsidRPr="00E6541B" w:rsidRDefault="009A38DF" w:rsidP="00E6541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6541B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41DE6E" w14:textId="77777777" w:rsidR="009A38DF" w:rsidRPr="00E6541B" w:rsidRDefault="009A38DF" w:rsidP="00E6541B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6541B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14:paraId="2800854E" w14:textId="77777777" w:rsidR="009A38DF" w:rsidRPr="00E6541B" w:rsidRDefault="009A38DF" w:rsidP="00E6541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3706B81C" w14:textId="77777777" w:rsidR="009A38DF" w:rsidRPr="00E6541B" w:rsidRDefault="009A38DF">
      <w:pPr>
        <w:pStyle w:val="ConsPlusNormal"/>
        <w:ind w:firstLine="540"/>
        <w:jc w:val="both"/>
      </w:pPr>
    </w:p>
    <w:p w14:paraId="17D1DB8C" w14:textId="77777777" w:rsidR="009A38DF" w:rsidRPr="00E6541B" w:rsidRDefault="009A38DF">
      <w:pPr>
        <w:pStyle w:val="ConsPlusNormal"/>
        <w:ind w:firstLine="540"/>
        <w:jc w:val="both"/>
      </w:pPr>
    </w:p>
    <w:p w14:paraId="68E04760" w14:textId="77777777" w:rsidR="009A38DF" w:rsidRPr="00E6541B" w:rsidRDefault="009A38DF">
      <w:pPr>
        <w:pStyle w:val="ConsPlusNormal"/>
        <w:ind w:firstLine="540"/>
        <w:jc w:val="both"/>
      </w:pPr>
    </w:p>
    <w:p w14:paraId="7F1F0C95" w14:textId="77777777" w:rsidR="009A38DF" w:rsidRPr="00E6541B" w:rsidRDefault="009A38DF">
      <w:pPr>
        <w:pStyle w:val="ConsPlusNormal"/>
        <w:ind w:firstLine="540"/>
        <w:jc w:val="both"/>
      </w:pPr>
    </w:p>
    <w:p w14:paraId="6532A0BF" w14:textId="77777777" w:rsidR="009A38DF" w:rsidRPr="00E6541B" w:rsidRDefault="009A38DF">
      <w:pPr>
        <w:pStyle w:val="ConsPlusNonformat"/>
        <w:jc w:val="both"/>
      </w:pPr>
      <w:r w:rsidRPr="00E6541B">
        <w:t xml:space="preserve">                                                        УТВЕРЖДЕНО</w:t>
      </w:r>
    </w:p>
    <w:p w14:paraId="624D9986" w14:textId="77777777" w:rsidR="009A38DF" w:rsidRPr="00E6541B" w:rsidRDefault="009A38DF">
      <w:pPr>
        <w:pStyle w:val="ConsPlusNonformat"/>
        <w:jc w:val="both"/>
      </w:pPr>
      <w:r w:rsidRPr="00E6541B">
        <w:t xml:space="preserve">                                                        Постановление</w:t>
      </w:r>
    </w:p>
    <w:p w14:paraId="56079739" w14:textId="77777777" w:rsidR="009A38DF" w:rsidRPr="00E6541B" w:rsidRDefault="009A38DF">
      <w:pPr>
        <w:pStyle w:val="ConsPlusNonformat"/>
        <w:jc w:val="both"/>
      </w:pPr>
      <w:r w:rsidRPr="00E6541B">
        <w:t xml:space="preserve">                                                        Совета Министров</w:t>
      </w:r>
    </w:p>
    <w:p w14:paraId="7C4154F9" w14:textId="77777777" w:rsidR="009A38DF" w:rsidRPr="00E6541B" w:rsidRDefault="009A38DF">
      <w:pPr>
        <w:pStyle w:val="ConsPlusNonformat"/>
        <w:jc w:val="both"/>
      </w:pPr>
      <w:r w:rsidRPr="00E6541B">
        <w:t xml:space="preserve">                                                        Республики Беларусь</w:t>
      </w:r>
    </w:p>
    <w:p w14:paraId="7165CA8B" w14:textId="77777777" w:rsidR="009A38DF" w:rsidRPr="00E6541B" w:rsidRDefault="009A38DF">
      <w:pPr>
        <w:pStyle w:val="ConsPlusNonformat"/>
        <w:jc w:val="both"/>
      </w:pPr>
      <w:r w:rsidRPr="00E6541B">
        <w:t xml:space="preserve">                                                        07.03.2013 N 155</w:t>
      </w:r>
    </w:p>
    <w:p w14:paraId="69181A86" w14:textId="77777777" w:rsidR="009A38DF" w:rsidRPr="00E6541B" w:rsidRDefault="009A38DF">
      <w:pPr>
        <w:pStyle w:val="ConsPlusNormal"/>
        <w:jc w:val="center"/>
      </w:pPr>
      <w:r w:rsidRPr="00E6541B">
        <w:t xml:space="preserve">(в ред. </w:t>
      </w:r>
      <w:hyperlink r:id="rId14" w:history="1">
        <w:r w:rsidRPr="00E6541B">
          <w:t>постановления</w:t>
        </w:r>
      </w:hyperlink>
      <w:r w:rsidRPr="00E6541B">
        <w:t xml:space="preserve"> Совмина от 16.11.2020 N 654)</w:t>
      </w:r>
    </w:p>
    <w:p w14:paraId="5CBE7366" w14:textId="77777777" w:rsidR="009A38DF" w:rsidRPr="00E6541B" w:rsidRDefault="009A38DF">
      <w:pPr>
        <w:pStyle w:val="ConsPlusNormal"/>
        <w:ind w:firstLine="540"/>
        <w:jc w:val="both"/>
      </w:pPr>
    </w:p>
    <w:p w14:paraId="115DFF67" w14:textId="77777777" w:rsidR="009A38DF" w:rsidRPr="00E6541B" w:rsidRDefault="009A38DF">
      <w:pPr>
        <w:pStyle w:val="ConsPlusNonformat"/>
        <w:jc w:val="both"/>
      </w:pPr>
      <w:bookmarkStart w:id="1" w:name="P36"/>
      <w:bookmarkEnd w:id="1"/>
      <w:r w:rsidRPr="00E6541B">
        <w:rPr>
          <w:b/>
        </w:rPr>
        <w:t>ТИПОВОЙ ДОГОВОР</w:t>
      </w:r>
    </w:p>
    <w:p w14:paraId="5E1BC2BF" w14:textId="77777777" w:rsidR="009A38DF" w:rsidRPr="00E6541B" w:rsidRDefault="009A38DF">
      <w:pPr>
        <w:pStyle w:val="ConsPlusNonformat"/>
        <w:jc w:val="both"/>
      </w:pPr>
      <w:r w:rsidRPr="00E6541B">
        <w:rPr>
          <w:b/>
        </w:rPr>
        <w:t>о совместном домовладении</w:t>
      </w:r>
    </w:p>
    <w:p w14:paraId="6A0AF94B" w14:textId="77777777" w:rsidR="009A38DF" w:rsidRPr="00E6541B" w:rsidRDefault="009A38DF">
      <w:pPr>
        <w:pStyle w:val="ConsPlusNonformat"/>
        <w:jc w:val="both"/>
      </w:pPr>
      <w:r w:rsidRPr="00E6541B">
        <w:t>___ ___________ 20__ г.</w:t>
      </w:r>
    </w:p>
    <w:p w14:paraId="420A9F44" w14:textId="77777777" w:rsidR="009A38DF" w:rsidRPr="00E6541B" w:rsidRDefault="009A38DF">
      <w:pPr>
        <w:pStyle w:val="ConsPlusNonformat"/>
        <w:jc w:val="both"/>
      </w:pPr>
    </w:p>
    <w:p w14:paraId="2C8CD88F" w14:textId="77777777" w:rsidR="009A38DF" w:rsidRPr="00E6541B" w:rsidRDefault="009A38DF">
      <w:pPr>
        <w:pStyle w:val="ConsPlusNonformat"/>
        <w:jc w:val="both"/>
      </w:pPr>
      <w:r w:rsidRPr="00E6541B">
        <w:t xml:space="preserve">     </w:t>
      </w:r>
      <w:proofErr w:type="gramStart"/>
      <w:r w:rsidRPr="00E6541B">
        <w:t>Собственники  объектов</w:t>
      </w:r>
      <w:proofErr w:type="gramEnd"/>
      <w:r w:rsidRPr="00E6541B">
        <w:t xml:space="preserve"> недвижимого имущества, находящихся в жилом доме</w:t>
      </w:r>
    </w:p>
    <w:p w14:paraId="325CAC28" w14:textId="77777777" w:rsidR="009A38DF" w:rsidRPr="00E6541B" w:rsidRDefault="009A38DF">
      <w:pPr>
        <w:pStyle w:val="ConsPlusNonformat"/>
        <w:jc w:val="both"/>
      </w:pPr>
      <w:r w:rsidRPr="00E6541B">
        <w:t>(на придомовой территории жилого дома) по _________________________________</w:t>
      </w:r>
    </w:p>
    <w:p w14:paraId="28455BF1" w14:textId="77777777" w:rsidR="009A38DF" w:rsidRPr="00E6541B" w:rsidRDefault="009A38DF">
      <w:pPr>
        <w:pStyle w:val="ConsPlusNonformat"/>
        <w:jc w:val="both"/>
      </w:pPr>
      <w:r w:rsidRPr="00E6541B">
        <w:t xml:space="preserve">                                               (улица, проспект, другое)</w:t>
      </w:r>
    </w:p>
    <w:p w14:paraId="07E4E520" w14:textId="77777777" w:rsidR="009A38DF" w:rsidRPr="00E6541B" w:rsidRDefault="009A38DF">
      <w:pPr>
        <w:pStyle w:val="ConsPlusNonformat"/>
        <w:jc w:val="both"/>
      </w:pPr>
      <w:r w:rsidRPr="00E6541B">
        <w:t>в _________________________________:</w:t>
      </w:r>
    </w:p>
    <w:p w14:paraId="7336B56B" w14:textId="77777777" w:rsidR="009A38DF" w:rsidRPr="00E6541B" w:rsidRDefault="009A38DF">
      <w:pPr>
        <w:pStyle w:val="ConsPlusNonformat"/>
        <w:jc w:val="both"/>
      </w:pPr>
      <w:r w:rsidRPr="00E6541B">
        <w:t xml:space="preserve">        (населенный пункт)</w:t>
      </w:r>
    </w:p>
    <w:p w14:paraId="14DABDF0" w14:textId="77777777" w:rsidR="009A38DF" w:rsidRPr="00E6541B" w:rsidRDefault="009A38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2299"/>
        <w:gridCol w:w="1744"/>
        <w:gridCol w:w="1834"/>
        <w:gridCol w:w="1639"/>
      </w:tblGrid>
      <w:tr w:rsidR="00E6541B" w:rsidRPr="00E6541B" w14:paraId="7E899DB9" w14:textId="77777777">
        <w:tc>
          <w:tcPr>
            <w:tcW w:w="1609" w:type="dxa"/>
            <w:tcBorders>
              <w:left w:val="nil"/>
            </w:tcBorders>
            <w:vAlign w:val="center"/>
          </w:tcPr>
          <w:p w14:paraId="26B5619A" w14:textId="77777777" w:rsidR="009A38DF" w:rsidRPr="00E6541B" w:rsidRDefault="009A38DF">
            <w:pPr>
              <w:pStyle w:val="ConsPlusNormal"/>
              <w:jc w:val="center"/>
            </w:pPr>
            <w:r w:rsidRPr="00E6541B">
              <w:t>Фамилия, собственное имя, отчество (если таковое имеется) или наименование</w:t>
            </w:r>
          </w:p>
        </w:tc>
        <w:tc>
          <w:tcPr>
            <w:tcW w:w="2299" w:type="dxa"/>
            <w:vAlign w:val="center"/>
          </w:tcPr>
          <w:p w14:paraId="176E1A61" w14:textId="77777777" w:rsidR="009A38DF" w:rsidRPr="00E6541B" w:rsidRDefault="009A38DF">
            <w:pPr>
              <w:pStyle w:val="ConsPlusNormal"/>
              <w:jc w:val="center"/>
            </w:pPr>
            <w:r w:rsidRPr="00E6541B">
              <w:t xml:space="preserve">Данные документа, удостоверяющего личность (серия (при наличии), номер, дата выдачи, наименование государственного органа, его выдавшего, идентификационный номер (при наличии), </w:t>
            </w:r>
            <w:r w:rsidRPr="00E6541B">
              <w:lastRenderedPageBreak/>
              <w:t>или данные о государственной регистрации</w:t>
            </w:r>
          </w:p>
        </w:tc>
        <w:tc>
          <w:tcPr>
            <w:tcW w:w="1744" w:type="dxa"/>
            <w:vAlign w:val="center"/>
          </w:tcPr>
          <w:p w14:paraId="75F6AF03" w14:textId="77777777" w:rsidR="009A38DF" w:rsidRPr="00E6541B" w:rsidRDefault="009A38DF">
            <w:pPr>
              <w:pStyle w:val="ConsPlusNormal"/>
              <w:jc w:val="center"/>
            </w:pPr>
            <w:r w:rsidRPr="00E6541B">
              <w:lastRenderedPageBreak/>
              <w:t>Характеристика объекта недвижимого имущества, находящегося в собственности</w:t>
            </w:r>
          </w:p>
        </w:tc>
        <w:tc>
          <w:tcPr>
            <w:tcW w:w="1834" w:type="dxa"/>
            <w:vAlign w:val="center"/>
          </w:tcPr>
          <w:p w14:paraId="13A4F3A3" w14:textId="77777777" w:rsidR="009A38DF" w:rsidRPr="00E6541B" w:rsidRDefault="009A38DF">
            <w:pPr>
              <w:pStyle w:val="ConsPlusNormal"/>
              <w:jc w:val="center"/>
            </w:pPr>
            <w:r w:rsidRPr="00E6541B">
              <w:t>Документы, удостоверяющие право собственности на объект недвижимого имущества</w:t>
            </w:r>
          </w:p>
        </w:tc>
        <w:tc>
          <w:tcPr>
            <w:tcW w:w="1639" w:type="dxa"/>
            <w:tcBorders>
              <w:right w:val="nil"/>
            </w:tcBorders>
            <w:vAlign w:val="center"/>
          </w:tcPr>
          <w:p w14:paraId="3A237D45" w14:textId="77777777" w:rsidR="009A38DF" w:rsidRPr="00E6541B" w:rsidRDefault="009A38DF">
            <w:pPr>
              <w:pStyle w:val="ConsPlusNormal"/>
              <w:jc w:val="center"/>
            </w:pPr>
            <w:r w:rsidRPr="00E6541B">
              <w:t>Размер доли в праве общей собственности на общее имущество совместного домовладения</w:t>
            </w:r>
          </w:p>
        </w:tc>
      </w:tr>
      <w:tr w:rsidR="00E6541B" w:rsidRPr="00E6541B" w14:paraId="54D32D67" w14:textId="77777777">
        <w:tc>
          <w:tcPr>
            <w:tcW w:w="1609" w:type="dxa"/>
            <w:tcBorders>
              <w:left w:val="nil"/>
            </w:tcBorders>
            <w:vAlign w:val="center"/>
          </w:tcPr>
          <w:p w14:paraId="0074C45D" w14:textId="77777777" w:rsidR="009A38DF" w:rsidRPr="00E6541B" w:rsidRDefault="009A38DF">
            <w:pPr>
              <w:pStyle w:val="ConsPlusNormal"/>
              <w:jc w:val="center"/>
            </w:pPr>
            <w:r w:rsidRPr="00E6541B">
              <w:lastRenderedPageBreak/>
              <w:t>1</w:t>
            </w:r>
          </w:p>
        </w:tc>
        <w:tc>
          <w:tcPr>
            <w:tcW w:w="2299" w:type="dxa"/>
            <w:vAlign w:val="center"/>
          </w:tcPr>
          <w:p w14:paraId="1A9DC488" w14:textId="77777777" w:rsidR="009A38DF" w:rsidRPr="00E6541B" w:rsidRDefault="009A38DF">
            <w:pPr>
              <w:pStyle w:val="ConsPlusNormal"/>
              <w:jc w:val="center"/>
            </w:pPr>
            <w:r w:rsidRPr="00E6541B">
              <w:t>2</w:t>
            </w:r>
          </w:p>
        </w:tc>
        <w:tc>
          <w:tcPr>
            <w:tcW w:w="1744" w:type="dxa"/>
            <w:vAlign w:val="center"/>
          </w:tcPr>
          <w:p w14:paraId="31895758" w14:textId="77777777" w:rsidR="009A38DF" w:rsidRPr="00E6541B" w:rsidRDefault="009A38DF">
            <w:pPr>
              <w:pStyle w:val="ConsPlusNormal"/>
              <w:jc w:val="center"/>
            </w:pPr>
            <w:r w:rsidRPr="00E6541B">
              <w:t>3</w:t>
            </w:r>
          </w:p>
        </w:tc>
        <w:tc>
          <w:tcPr>
            <w:tcW w:w="1834" w:type="dxa"/>
            <w:vAlign w:val="center"/>
          </w:tcPr>
          <w:p w14:paraId="7CE8AA50" w14:textId="77777777" w:rsidR="009A38DF" w:rsidRPr="00E6541B" w:rsidRDefault="009A38DF">
            <w:pPr>
              <w:pStyle w:val="ConsPlusNormal"/>
              <w:jc w:val="center"/>
            </w:pPr>
            <w:r w:rsidRPr="00E6541B">
              <w:t>4</w:t>
            </w:r>
          </w:p>
        </w:tc>
        <w:tc>
          <w:tcPr>
            <w:tcW w:w="1639" w:type="dxa"/>
            <w:tcBorders>
              <w:right w:val="nil"/>
            </w:tcBorders>
            <w:vAlign w:val="center"/>
          </w:tcPr>
          <w:p w14:paraId="04DAB15F" w14:textId="77777777" w:rsidR="009A38DF" w:rsidRPr="00E6541B" w:rsidRDefault="009A38DF">
            <w:pPr>
              <w:pStyle w:val="ConsPlusNormal"/>
              <w:jc w:val="center"/>
            </w:pPr>
            <w:r w:rsidRPr="00E6541B">
              <w:t>5</w:t>
            </w:r>
          </w:p>
        </w:tc>
      </w:tr>
      <w:tr w:rsidR="009A38DF" w:rsidRPr="00E6541B" w14:paraId="3C432F43" w14:textId="77777777">
        <w:tc>
          <w:tcPr>
            <w:tcW w:w="9125" w:type="dxa"/>
            <w:gridSpan w:val="5"/>
            <w:tcBorders>
              <w:left w:val="nil"/>
              <w:right w:val="nil"/>
            </w:tcBorders>
            <w:vAlign w:val="center"/>
          </w:tcPr>
          <w:p w14:paraId="4481A27B" w14:textId="77777777" w:rsidR="009A38DF" w:rsidRPr="00E6541B" w:rsidRDefault="009A38DF">
            <w:pPr>
              <w:pStyle w:val="ConsPlusNormal"/>
              <w:jc w:val="center"/>
            </w:pPr>
          </w:p>
        </w:tc>
      </w:tr>
    </w:tbl>
    <w:p w14:paraId="7878EA5D" w14:textId="77777777" w:rsidR="009A38DF" w:rsidRPr="00E6541B" w:rsidRDefault="009A38DF">
      <w:pPr>
        <w:pStyle w:val="ConsPlusNormal"/>
        <w:ind w:firstLine="540"/>
        <w:jc w:val="both"/>
      </w:pPr>
    </w:p>
    <w:p w14:paraId="51C3E77F" w14:textId="77777777" w:rsidR="009A38DF" w:rsidRPr="00E6541B" w:rsidRDefault="009A38DF">
      <w:pPr>
        <w:pStyle w:val="ConsPlusNormal"/>
        <w:jc w:val="both"/>
      </w:pPr>
      <w:r w:rsidRPr="00E6541B">
        <w:t xml:space="preserve">именуемые в дальнейшем участниками договора, в соответствии с Жилищным </w:t>
      </w:r>
      <w:hyperlink r:id="rId15" w:history="1">
        <w:r w:rsidRPr="00E6541B">
          <w:t>кодексом</w:t>
        </w:r>
      </w:hyperlink>
      <w:r w:rsidRPr="00E6541B">
        <w:t xml:space="preserve"> Республики Беларусь заключили настоящий договор о нижеследующем:</w:t>
      </w:r>
    </w:p>
    <w:p w14:paraId="6394DAC3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1. Участники договора считают своей целью обеспечение сохранности и содержания общего имущества совместного домовладения (далее - общее имущество) в надлежащем техническом и санитарном состоянии, решение вопросов владения и пользования этим имуществом и иных вопросов в соответствии с законодательством.</w:t>
      </w:r>
    </w:p>
    <w:p w14:paraId="60994CB2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2. Доля каждого участника договора в праве общей собственности на общее имущество пропорциональна доле общей площади принадлежащих ему объектов недвижимого имущества в общей площади жилых и (или) нежилых помещений жилого дома, иного капитального строения (здания, сооружения), расположенного на придомовой территории, всех участников совместного домовладения.</w:t>
      </w:r>
    </w:p>
    <w:p w14:paraId="74202B0B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 xml:space="preserve">Доля участника договора в праве общей собственности на общее имущество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только вместе с ним, за исключением случая, предусмотренного в </w:t>
      </w:r>
      <w:hyperlink w:anchor="P66" w:history="1">
        <w:r w:rsidRPr="00E6541B">
          <w:t>подпункте 4.2 пункта 4</w:t>
        </w:r>
      </w:hyperlink>
      <w:r w:rsidRPr="00E6541B">
        <w:t xml:space="preserve"> настоящего договора.</w:t>
      </w:r>
    </w:p>
    <w:p w14:paraId="112031CC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Споры, возникающие при определении долей в праве общей собственности на общее имущество, рассматриваются в судебном порядке.</w:t>
      </w:r>
    </w:p>
    <w:p w14:paraId="1B2308B2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3. Каждый участник договора отвечает по общим договорным обязательствам пропорционально его доле в праве общей собственности на общее имущество.</w:t>
      </w:r>
    </w:p>
    <w:p w14:paraId="2A11673D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4. Участники договора имеют право:</w:t>
      </w:r>
    </w:p>
    <w:p w14:paraId="78B24914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4.1. исключен;</w:t>
      </w:r>
    </w:p>
    <w:p w14:paraId="6AAA6DC3" w14:textId="77777777" w:rsidR="009A38DF" w:rsidRPr="00E6541B" w:rsidRDefault="009A38DF">
      <w:pPr>
        <w:pStyle w:val="ConsPlusNormal"/>
        <w:spacing w:before="220"/>
        <w:ind w:firstLine="540"/>
        <w:jc w:val="both"/>
      </w:pPr>
      <w:bookmarkStart w:id="2" w:name="P66"/>
      <w:bookmarkEnd w:id="2"/>
      <w:r w:rsidRPr="00E6541B">
        <w:t>4.2. при наличии письменного согласия двух третей от общего количества участников совместного домовладения производить отчуждение либо передачу общего имущества во владение и пользование одному или нескольким участникам совместного домовладения, иным лицам в случае, если это не нарушает прав и законных интересов участников совместного домовладения, либо уменьшение размера общего имущества совместного домовладения в процессе реконструкции объекта недвижимого имущества путем надстройки и (или) пристройки;</w:t>
      </w:r>
    </w:p>
    <w:p w14:paraId="2741C874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4.3. знакомиться с документацией, касающейся ведения дел, связанных с управлением общим имуществом;</w:t>
      </w:r>
    </w:p>
    <w:p w14:paraId="21B3D239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4.4. совершать иные действия по управлению общим имуществом, не противоречащие законодательству.</w:t>
      </w:r>
    </w:p>
    <w:p w14:paraId="0A94A482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5. Участники договора обязаны:</w:t>
      </w:r>
    </w:p>
    <w:p w14:paraId="0377D3DD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 xml:space="preserve">5.1. обеспечивать организацию обслуживания общего имущества и придомовой территории самостоятельно либо на основании договора, заключенного в соответствии с гражданским </w:t>
      </w:r>
      <w:r w:rsidRPr="00E6541B">
        <w:lastRenderedPageBreak/>
        <w:t>законодательством;</w:t>
      </w:r>
    </w:p>
    <w:p w14:paraId="27078773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5.2. обеспечивать сохранность общего имущества, соблюдение технических норм и требований по его содержанию и эксплуатации;</w:t>
      </w:r>
    </w:p>
    <w:p w14:paraId="66E40929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5.3. нести расходы по эксплуатации (содержанию, техническому обслуживанию, текущему и капитальному ремонту) общего имущества пропорционально их доле в праве общей собственности на это имущество, если иное не установлено законодательством.</w:t>
      </w:r>
    </w:p>
    <w:p w14:paraId="5540678C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По решению общего собрания участников совместного домовладения может устанавливаться иной порядок распределения расходов по содержанию общего имущества;</w:t>
      </w:r>
    </w:p>
    <w:p w14:paraId="22D15727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5.4. не препятствовать проведению ремонтно-строительных работ на объектах общего имущества, находящихся внутри объектов недвижимого имущества, принадлежащих участникам договора;</w:t>
      </w:r>
    </w:p>
    <w:p w14:paraId="54093F38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5.5. выполнять иные обязанности, вытекающие из настоящего договора и законодательства.</w:t>
      </w:r>
    </w:p>
    <w:p w14:paraId="01CB2F33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6. Участники договора поручают управление общим имуществом ___________________________________________ (далее - управляющий).</w:t>
      </w:r>
    </w:p>
    <w:p w14:paraId="6ADE618F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 xml:space="preserve">Управляющий организует обслуживание объектов недвижимого имущества, общего имущества и придомовой территории, осуществляет контроль за внесением в установленном порядке платежей по расходам, предусмотренным в </w:t>
      </w:r>
      <w:hyperlink r:id="rId16" w:history="1">
        <w:r w:rsidRPr="00E6541B">
          <w:t>пункте 1 статьи 147</w:t>
        </w:r>
      </w:hyperlink>
      <w:r w:rsidRPr="00E6541B">
        <w:t xml:space="preserve"> Жилищного кодекса Республики Беларусь, представляет интересы участников договора в отношениях с третьими лицами, связанных с общим имуществом, а также выполняет иные действия, не запрещенные законодательством.</w:t>
      </w:r>
    </w:p>
    <w:p w14:paraId="7051A754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7. Участники договора вправе осуществлять управление общим имуществом совместно без выбора управляющего. В этом случае для совершения сделок требуется согласие всех участников договора.</w:t>
      </w:r>
    </w:p>
    <w:p w14:paraId="078D4684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8. В случаях смерти (объявления умершим), признания безвестно отсутствующим, недееспособным или ограниченно дееспособным кого-либо из участников договора, ликвидации либо реорганизации участника договора - юридического лица, отказа кого-либо из участников договора от дальнейшего участия в настоящем договоре, а также прекращения права собственности участника договора на объекты недвижимого имущества настоящий договор сохраняет силу в отношениях между остальными его участниками.</w:t>
      </w:r>
    </w:p>
    <w:p w14:paraId="51D6F950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9. Если лица, к которым перешло право собственности на объекты недвижимого имущества, принимают все положения настоящего договора, а участники договора согласны вступить в договорные отношения с этими лицами, действие настоящего договора прекращается в связи с подписанием нового договора с иным составом участников.</w:t>
      </w:r>
    </w:p>
    <w:p w14:paraId="3F275737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10. Настоящий договор прекращается в случаях:</w:t>
      </w:r>
    </w:p>
    <w:p w14:paraId="6349BB0F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перехода права собственности на все объекты недвижимого имущества к одному гражданину или организации;</w:t>
      </w:r>
    </w:p>
    <w:p w14:paraId="1E9A25BD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гибели или уничтожения всех объектов недвижимого имущества;</w:t>
      </w:r>
    </w:p>
    <w:p w14:paraId="1AA67DBB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принятия решения общим собранием участников совместного домовладения о выборе иного способа управления общим имуществом.</w:t>
      </w:r>
    </w:p>
    <w:p w14:paraId="00324003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Настоящий договор может быть прекращен в иных случаях, предусмотренных настоящим договором и законодательством.</w:t>
      </w:r>
    </w:p>
    <w:p w14:paraId="22CE54BC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lastRenderedPageBreak/>
        <w:t>11. С момента прекращения настоящего договора его участники несут солидарную ответственность по неисполненным общим обязательствам в отношении третьих лиц в соответствии с законодательством.</w:t>
      </w:r>
    </w:p>
    <w:p w14:paraId="60957921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12. Настоящий договор вступает в силу с момента его подписания участниками договора.</w:t>
      </w:r>
    </w:p>
    <w:p w14:paraId="6154BE21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13. Настоящий договор заключен на неопределенный срок.</w:t>
      </w:r>
    </w:p>
    <w:p w14:paraId="0B0EDB59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14. Настоящий договор составлен в ____ экземплярах по одному для каждого из участников договора.</w:t>
      </w:r>
    </w:p>
    <w:p w14:paraId="54019343" w14:textId="77777777" w:rsidR="009A38DF" w:rsidRPr="00E6541B" w:rsidRDefault="009A38DF">
      <w:pPr>
        <w:pStyle w:val="ConsPlusNormal"/>
        <w:spacing w:before="220"/>
        <w:ind w:firstLine="540"/>
        <w:jc w:val="both"/>
      </w:pPr>
      <w:r w:rsidRPr="00E6541B">
        <w:t>15. Иные отношения, не предусмотренные настоящим договором, регулируются в соответствии с законодательством.</w:t>
      </w:r>
    </w:p>
    <w:p w14:paraId="5B7B5871" w14:textId="77777777" w:rsidR="009A38DF" w:rsidRPr="00E6541B" w:rsidRDefault="009A38D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38DF" w:rsidRPr="00E6541B" w14:paraId="58FF176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5FCBE7E" w14:textId="77777777" w:rsidR="009A38DF" w:rsidRPr="00E6541B" w:rsidRDefault="009A38DF">
            <w:pPr>
              <w:pStyle w:val="ConsPlusNormal"/>
            </w:pPr>
            <w:r w:rsidRPr="00E6541B">
              <w:t>Участники договора: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24C0A3" w14:textId="77777777" w:rsidR="009A38DF" w:rsidRPr="00E6541B" w:rsidRDefault="009A38DF">
            <w:pPr>
              <w:pStyle w:val="ConsPlusNormal"/>
              <w:jc w:val="right"/>
            </w:pPr>
            <w:r w:rsidRPr="00E6541B">
              <w:t>Подписи:</w:t>
            </w:r>
          </w:p>
        </w:tc>
      </w:tr>
    </w:tbl>
    <w:p w14:paraId="4D3119A4" w14:textId="77777777" w:rsidR="009A38DF" w:rsidRPr="00E6541B" w:rsidRDefault="009A38DF">
      <w:pPr>
        <w:pStyle w:val="ConsPlusNormal"/>
        <w:jc w:val="both"/>
      </w:pPr>
    </w:p>
    <w:sectPr w:rsidR="009A38DF" w:rsidRPr="00E6541B" w:rsidSect="003E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DF"/>
    <w:rsid w:val="009A38DF"/>
    <w:rsid w:val="00E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768A"/>
  <w15:chartTrackingRefBased/>
  <w15:docId w15:val="{8E918BCC-5319-46FD-AB76-487CBA53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31EA7D21345F919313E15887706BE1046D418A82977F3DEBC35184905557D6E20B5A4C8FC0CF117E95E3986B0F85991E575689EFFA830E9CFB9wA55I" TargetMode="External"/><Relationship Id="rId13" Type="http://schemas.openxmlformats.org/officeDocument/2006/relationships/hyperlink" Target="consultantplus://offline/ref=14431EA7D21345F919313E15887706BE1046D418A82B70FBD6BE634F4B5400736B28E5ECD8B249FC16E85F3A8DECA24995AC206680FCB42EE9D1B9A4EFw55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431EA7D21345F919313E15887706BE1046D418A82977F3DEBC35184905557D6E20B5A4C8FC0CF117E85E3886B0F85991E575689EFFA830E9CFB9wA55I" TargetMode="External"/><Relationship Id="rId12" Type="http://schemas.openxmlformats.org/officeDocument/2006/relationships/hyperlink" Target="consultantplus://offline/ref=14431EA7D21345F919313E15887706BE1046D418A82B70F2DFB4674F4B5400736B28E5ECD8B249FC16E85F3A8CE4A24995AC206680FCB42EE9D1B9A4EFw552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431EA7D21345F919313E15887706BE1046D418A82B79FED5B26B4F4B5400736B28E5ECD8B249FC16E85B3A8DE4A24995AC206680FCB42EE9D1B9A4EFw5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31EA7D21345F919313E15887706BE1046D418A82B76FAD0B6654F4B5400736B28E5ECD8B249FC16E85F398DE6A24995AC206680FCB42EE9D1B9A4EFw552I" TargetMode="External"/><Relationship Id="rId11" Type="http://schemas.openxmlformats.org/officeDocument/2006/relationships/hyperlink" Target="consultantplus://offline/ref=14431EA7D21345F919313E15887706BE1046D418A82B73FED4B4654F4B5400736B28E5ECD8B249FC16E85F3A8CEDA24995AC206680FCB42EE9D1B9A4EFw552I" TargetMode="External"/><Relationship Id="rId5" Type="http://schemas.openxmlformats.org/officeDocument/2006/relationships/hyperlink" Target="consultantplus://offline/ref=14431EA7D21345F919313E15887706BE1046D418A82B79FED5B26B4F4B5400736B28E5ECD8B249FC16E85B3A8EE0A24995AC206680FCB42EE9D1B9A4EFw552I" TargetMode="External"/><Relationship Id="rId15" Type="http://schemas.openxmlformats.org/officeDocument/2006/relationships/hyperlink" Target="consultantplus://offline/ref=14431EA7D21345F919313E15887706BE1046D418A82B73F8D4BF6B4F4B5400736B28E5ECD8A049A41AE85C248DE6B71FC4EAw754I" TargetMode="External"/><Relationship Id="rId10" Type="http://schemas.openxmlformats.org/officeDocument/2006/relationships/hyperlink" Target="consultantplus://offline/ref=14431EA7D21345F919313E15887706BE1046D418A82B70FBD4B6604F4B5400736B28E5ECD8A049A41AE85C248DE6B71FC4EAw754I" TargetMode="External"/><Relationship Id="rId4" Type="http://schemas.openxmlformats.org/officeDocument/2006/relationships/hyperlink" Target="consultantplus://offline/ref=14431EA7D21345F919313E15887706BE1046D418A82B76FAD0B6654F4B5400736B28E5ECD8B249FC16E85F398DE5A24995AC206680FCB42EE9D1B9A4EFw552I" TargetMode="External"/><Relationship Id="rId9" Type="http://schemas.openxmlformats.org/officeDocument/2006/relationships/hyperlink" Target="consultantplus://offline/ref=14431EA7D21345F919313E15887706BE1046D418A82977F3DEBC35184905557D6E20B5B6C8A400F114F65F3893E6A91FwC55I" TargetMode="External"/><Relationship Id="rId14" Type="http://schemas.openxmlformats.org/officeDocument/2006/relationships/hyperlink" Target="consultantplus://offline/ref=14431EA7D21345F919313E15887706BE1046D418A82B76FAD0B6654F4B5400736B28E5ECD8B249FC16E85F398DE0A24995AC206680FCB42EE9D1B9A4EFw5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2021-02-03T08:57:00Z</dcterms:created>
  <dcterms:modified xsi:type="dcterms:W3CDTF">2021-02-11T06:07:00Z</dcterms:modified>
</cp:coreProperties>
</file>