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5A" w:rsidRPr="00355C5A" w:rsidRDefault="00355C5A" w:rsidP="00355C5A">
      <w:pPr>
        <w:pStyle w:val="ConsPlusNormal"/>
        <w:jc w:val="both"/>
        <w:outlineLvl w:val="0"/>
        <w:rPr>
          <w:rFonts w:ascii="Times New Roman" w:hAnsi="Times New Roman" w:cs="Times New Roman"/>
          <w:sz w:val="30"/>
          <w:szCs w:val="30"/>
        </w:rPr>
      </w:pPr>
      <w:r w:rsidRPr="00355C5A">
        <w:rPr>
          <w:rFonts w:ascii="Times New Roman" w:hAnsi="Times New Roman" w:cs="Times New Roman"/>
          <w:sz w:val="30"/>
          <w:szCs w:val="30"/>
        </w:rPr>
        <w:t>Зарегистрировано в Национальном реестре правовых актов</w:t>
      </w:r>
    </w:p>
    <w:p w:rsidR="00355C5A" w:rsidRPr="00355C5A" w:rsidRDefault="00355C5A" w:rsidP="00355C5A">
      <w:pPr>
        <w:pStyle w:val="ConsPlusNormal"/>
        <w:rPr>
          <w:rFonts w:ascii="Times New Roman" w:hAnsi="Times New Roman" w:cs="Times New Roman"/>
          <w:sz w:val="30"/>
          <w:szCs w:val="30"/>
        </w:rPr>
      </w:pPr>
      <w:r w:rsidRPr="00355C5A">
        <w:rPr>
          <w:rFonts w:ascii="Times New Roman" w:hAnsi="Times New Roman" w:cs="Times New Roman"/>
          <w:sz w:val="30"/>
          <w:szCs w:val="30"/>
        </w:rPr>
        <w:t>Республики Беларусь 9 января 2015 г. N 5/39983</w:t>
      </w:r>
    </w:p>
    <w:p w:rsidR="00355C5A" w:rsidRPr="00355C5A" w:rsidRDefault="00355C5A" w:rsidP="00355C5A">
      <w:pPr>
        <w:pStyle w:val="ConsPlusNormal"/>
        <w:pBdr>
          <w:bottom w:val="single" w:sz="6" w:space="0" w:color="auto"/>
        </w:pBdr>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Title"/>
        <w:jc w:val="center"/>
        <w:rPr>
          <w:rFonts w:ascii="Times New Roman" w:hAnsi="Times New Roman" w:cs="Times New Roman"/>
          <w:sz w:val="30"/>
          <w:szCs w:val="30"/>
        </w:rPr>
      </w:pPr>
      <w:r w:rsidRPr="00355C5A">
        <w:rPr>
          <w:rFonts w:ascii="Times New Roman" w:hAnsi="Times New Roman" w:cs="Times New Roman"/>
          <w:sz w:val="30"/>
          <w:szCs w:val="30"/>
        </w:rPr>
        <w:t>ПОСТАНОВЛЕНИЕ СОВЕТА МИНИСТРОВ РЕСПУБЛИКИ БЕЛАРУСЬ</w:t>
      </w:r>
    </w:p>
    <w:p w:rsidR="00355C5A" w:rsidRPr="00355C5A" w:rsidRDefault="00355C5A" w:rsidP="00355C5A">
      <w:pPr>
        <w:pStyle w:val="ConsPlusTitle"/>
        <w:jc w:val="center"/>
        <w:rPr>
          <w:rFonts w:ascii="Times New Roman" w:hAnsi="Times New Roman" w:cs="Times New Roman"/>
          <w:sz w:val="30"/>
          <w:szCs w:val="30"/>
        </w:rPr>
      </w:pPr>
      <w:r w:rsidRPr="00355C5A">
        <w:rPr>
          <w:rFonts w:ascii="Times New Roman" w:hAnsi="Times New Roman" w:cs="Times New Roman"/>
          <w:sz w:val="30"/>
          <w:szCs w:val="30"/>
        </w:rPr>
        <w:t>31 декабря 2014 г. N 1297</w:t>
      </w:r>
    </w:p>
    <w:p w:rsidR="00355C5A" w:rsidRPr="00355C5A" w:rsidRDefault="00355C5A" w:rsidP="00355C5A">
      <w:pPr>
        <w:pStyle w:val="ConsPlusTitle"/>
        <w:jc w:val="center"/>
        <w:rPr>
          <w:rFonts w:ascii="Times New Roman" w:hAnsi="Times New Roman" w:cs="Times New Roman"/>
          <w:sz w:val="30"/>
          <w:szCs w:val="30"/>
        </w:rPr>
      </w:pPr>
    </w:p>
    <w:p w:rsidR="00355C5A" w:rsidRPr="00355C5A" w:rsidRDefault="00355C5A" w:rsidP="00355C5A">
      <w:pPr>
        <w:pStyle w:val="ConsPlusTitle"/>
        <w:jc w:val="center"/>
        <w:rPr>
          <w:rFonts w:ascii="Times New Roman" w:hAnsi="Times New Roman" w:cs="Times New Roman"/>
          <w:sz w:val="30"/>
          <w:szCs w:val="30"/>
        </w:rPr>
      </w:pPr>
      <w:r w:rsidRPr="00355C5A">
        <w:rPr>
          <w:rFonts w:ascii="Times New Roman" w:hAnsi="Times New Roman" w:cs="Times New Roman"/>
          <w:sz w:val="30"/>
          <w:szCs w:val="30"/>
        </w:rPr>
        <w:t>О ПРЕДОСТАВЛЕНИИ АРЕНДНОГО ЖИЛЬЯ</w:t>
      </w:r>
    </w:p>
    <w:p w:rsidR="00355C5A" w:rsidRPr="00355C5A" w:rsidRDefault="00355C5A" w:rsidP="00355C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C5A" w:rsidRPr="0035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C5A" w:rsidRPr="00355C5A" w:rsidRDefault="00355C5A" w:rsidP="00355C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355C5A" w:rsidRPr="00355C5A" w:rsidRDefault="00355C5A" w:rsidP="00355C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sz w:val="30"/>
                <w:szCs w:val="30"/>
              </w:rPr>
              <w:t xml:space="preserve">(в ред. постановлений Совмина от 26.02.2016 </w:t>
            </w:r>
            <w:hyperlink r:id="rId4">
              <w:r w:rsidRPr="00355C5A">
                <w:rPr>
                  <w:rFonts w:ascii="Times New Roman" w:hAnsi="Times New Roman" w:cs="Times New Roman"/>
                  <w:sz w:val="30"/>
                  <w:szCs w:val="30"/>
                </w:rPr>
                <w:t>N 161</w:t>
              </w:r>
            </w:hyperlink>
            <w:r w:rsidRPr="00355C5A">
              <w:rPr>
                <w:rFonts w:ascii="Times New Roman" w:hAnsi="Times New Roman" w:cs="Times New Roman"/>
                <w:sz w:val="30"/>
                <w:szCs w:val="30"/>
              </w:rPr>
              <w:t>,</w:t>
            </w:r>
          </w:p>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sz w:val="30"/>
                <w:szCs w:val="30"/>
              </w:rPr>
              <w:t xml:space="preserve">от 23.05.2018 </w:t>
            </w:r>
            <w:hyperlink r:id="rId5">
              <w:r w:rsidRPr="00355C5A">
                <w:rPr>
                  <w:rFonts w:ascii="Times New Roman" w:hAnsi="Times New Roman" w:cs="Times New Roman"/>
                  <w:sz w:val="30"/>
                  <w:szCs w:val="30"/>
                </w:rPr>
                <w:t>N 383</w:t>
              </w:r>
            </w:hyperlink>
            <w:r w:rsidRPr="00355C5A">
              <w:rPr>
                <w:rFonts w:ascii="Times New Roman" w:hAnsi="Times New Roman" w:cs="Times New Roman"/>
                <w:sz w:val="30"/>
                <w:szCs w:val="30"/>
              </w:rPr>
              <w:t xml:space="preserve">, от 02.07.2020 </w:t>
            </w:r>
            <w:hyperlink r:id="rId6">
              <w:r w:rsidRPr="00355C5A">
                <w:rPr>
                  <w:rFonts w:ascii="Times New Roman" w:hAnsi="Times New Roman" w:cs="Times New Roman"/>
                  <w:sz w:val="30"/>
                  <w:szCs w:val="30"/>
                </w:rPr>
                <w:t>N 391</w:t>
              </w:r>
            </w:hyperlink>
            <w:r w:rsidRPr="00355C5A">
              <w:rPr>
                <w:rFonts w:ascii="Times New Roman" w:hAnsi="Times New Roman" w:cs="Times New Roman"/>
                <w:sz w:val="30"/>
                <w:szCs w:val="30"/>
              </w:rPr>
              <w:t xml:space="preserve">, от 03.01.2022 </w:t>
            </w:r>
            <w:hyperlink r:id="rId7">
              <w:r w:rsidRPr="00355C5A">
                <w:rPr>
                  <w:rFonts w:ascii="Times New Roman" w:hAnsi="Times New Roman" w:cs="Times New Roman"/>
                  <w:sz w:val="30"/>
                  <w:szCs w:val="30"/>
                </w:rPr>
                <w:t>N 3</w:t>
              </w:r>
            </w:hyperlink>
            <w:r w:rsidRPr="00355C5A">
              <w:rPr>
                <w:rFonts w:ascii="Times New Roman" w:hAnsi="Times New Roman" w:cs="Times New Roman"/>
                <w:sz w:val="30"/>
                <w:szCs w:val="30"/>
              </w:rPr>
              <w:t>,</w:t>
            </w:r>
          </w:p>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sz w:val="30"/>
                <w:szCs w:val="30"/>
              </w:rPr>
              <w:t xml:space="preserve">от 01.07.2022 </w:t>
            </w:r>
            <w:hyperlink r:id="rId8">
              <w:r w:rsidRPr="00355C5A">
                <w:rPr>
                  <w:rFonts w:ascii="Times New Roman" w:hAnsi="Times New Roman" w:cs="Times New Roman"/>
                  <w:sz w:val="30"/>
                  <w:szCs w:val="30"/>
                </w:rPr>
                <w:t>N 429</w:t>
              </w:r>
            </w:hyperlink>
            <w:r w:rsidRPr="00355C5A">
              <w:rPr>
                <w:rFonts w:ascii="Times New Roman" w:hAnsi="Times New Roman" w:cs="Times New Roman"/>
                <w:sz w:val="30"/>
                <w:szCs w:val="30"/>
              </w:rPr>
              <w:t xml:space="preserve">, от 14.09.2023 </w:t>
            </w:r>
            <w:hyperlink r:id="rId9">
              <w:r w:rsidRPr="00355C5A">
                <w:rPr>
                  <w:rFonts w:ascii="Times New Roman" w:hAnsi="Times New Roman" w:cs="Times New Roman"/>
                  <w:sz w:val="30"/>
                  <w:szCs w:val="30"/>
                </w:rPr>
                <w:t>N 604</w:t>
              </w:r>
            </w:hyperlink>
            <w:r w:rsidRPr="00355C5A">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C5A" w:rsidRPr="00355C5A" w:rsidRDefault="00355C5A" w:rsidP="00355C5A">
            <w:pPr>
              <w:pStyle w:val="ConsPlusNormal"/>
              <w:rPr>
                <w:rFonts w:ascii="Times New Roman" w:hAnsi="Times New Roman" w:cs="Times New Roman"/>
                <w:sz w:val="30"/>
                <w:szCs w:val="30"/>
              </w:rPr>
            </w:pPr>
          </w:p>
        </w:tc>
      </w:tr>
    </w:tbl>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Совет Министров Республики Беларусь ПОСТАНОВЛЯЕТ:</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(преамбула в ред. </w:t>
      </w:r>
      <w:hyperlink r:id="rId10">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02.07.2020 N 391)</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1. Утвердить:</w:t>
      </w:r>
    </w:p>
    <w:p w:rsidR="00355C5A" w:rsidRPr="00355C5A" w:rsidRDefault="00355C5A" w:rsidP="00355C5A">
      <w:pPr>
        <w:pStyle w:val="ConsPlusNormal"/>
        <w:ind w:firstLine="540"/>
        <w:jc w:val="both"/>
        <w:rPr>
          <w:rFonts w:ascii="Times New Roman" w:hAnsi="Times New Roman" w:cs="Times New Roman"/>
          <w:sz w:val="30"/>
          <w:szCs w:val="30"/>
        </w:rPr>
      </w:pPr>
      <w:hyperlink w:anchor="P56">
        <w:r w:rsidRPr="00355C5A">
          <w:rPr>
            <w:rFonts w:ascii="Times New Roman" w:hAnsi="Times New Roman" w:cs="Times New Roman"/>
            <w:sz w:val="30"/>
            <w:szCs w:val="30"/>
          </w:rPr>
          <w:t>Положение</w:t>
        </w:r>
      </w:hyperlink>
      <w:r w:rsidRPr="00355C5A">
        <w:rPr>
          <w:rFonts w:ascii="Times New Roman" w:hAnsi="Times New Roman" w:cs="Times New Roman"/>
          <w:sz w:val="30"/>
          <w:szCs w:val="30"/>
        </w:rPr>
        <w:t xml:space="preserve"> о порядке предоставления арендного жилья (прилагается);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типовой </w:t>
      </w:r>
      <w:hyperlink w:anchor="P208">
        <w:r w:rsidRPr="00355C5A">
          <w:rPr>
            <w:rFonts w:ascii="Times New Roman" w:hAnsi="Times New Roman" w:cs="Times New Roman"/>
            <w:sz w:val="30"/>
            <w:szCs w:val="30"/>
          </w:rPr>
          <w:t>договор</w:t>
        </w:r>
      </w:hyperlink>
      <w:r w:rsidRPr="00355C5A">
        <w:rPr>
          <w:rFonts w:ascii="Times New Roman" w:hAnsi="Times New Roman" w:cs="Times New Roman"/>
          <w:sz w:val="30"/>
          <w:szCs w:val="30"/>
        </w:rPr>
        <w:t xml:space="preserve"> найма арендного жилья (прилагается).</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(п. 1 в ред. </w:t>
      </w:r>
      <w:hyperlink r:id="rId11">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02.07.2020 N 391)</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2. Установить базовую ставку платы за пользование:</w:t>
      </w:r>
    </w:p>
    <w:p w:rsidR="00355C5A" w:rsidRPr="00355C5A" w:rsidRDefault="00355C5A" w:rsidP="00355C5A">
      <w:pPr>
        <w:pStyle w:val="ConsPlusNormal"/>
        <w:rPr>
          <w:rFonts w:ascii="Times New Roman" w:hAnsi="Times New Roman" w:cs="Times New Roman"/>
          <w:sz w:val="30"/>
          <w:szCs w:val="30"/>
        </w:rPr>
      </w:pPr>
    </w:p>
    <w:p w:rsidR="00355C5A" w:rsidRPr="00355C5A" w:rsidRDefault="00355C5A" w:rsidP="00355C5A">
      <w:pPr>
        <w:pStyle w:val="ConsPlusNormal"/>
        <w:ind w:firstLine="540"/>
        <w:jc w:val="both"/>
        <w:rPr>
          <w:rFonts w:ascii="Times New Roman" w:hAnsi="Times New Roman" w:cs="Times New Roman"/>
          <w:sz w:val="30"/>
          <w:szCs w:val="30"/>
        </w:rPr>
      </w:pPr>
      <w:bookmarkStart w:id="0" w:name="_GoBack"/>
      <w:bookmarkEnd w:id="0"/>
      <w:r w:rsidRPr="00355C5A">
        <w:rPr>
          <w:rFonts w:ascii="Times New Roman" w:hAnsi="Times New Roman" w:cs="Times New Roman"/>
          <w:sz w:val="30"/>
          <w:szCs w:val="30"/>
        </w:rPr>
        <w:t xml:space="preserve">арендным жильем в размере 0,2 базовой </w:t>
      </w:r>
      <w:hyperlink r:id="rId12">
        <w:r w:rsidRPr="00355C5A">
          <w:rPr>
            <w:rFonts w:ascii="Times New Roman" w:hAnsi="Times New Roman" w:cs="Times New Roman"/>
            <w:sz w:val="30"/>
            <w:szCs w:val="30"/>
          </w:rPr>
          <w:t>величины</w:t>
        </w:r>
      </w:hyperlink>
      <w:r w:rsidRPr="00355C5A">
        <w:rPr>
          <w:rFonts w:ascii="Times New Roman" w:hAnsi="Times New Roman" w:cs="Times New Roman"/>
          <w:sz w:val="30"/>
          <w:szCs w:val="30"/>
        </w:rPr>
        <w:t xml:space="preserve"> на 1 кв. метр общей площади жилого помещения в месяц;</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13">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02.07.2020 N 391)</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арендным жильем с учетом оборудования его имуществом согласно минимальному перечню, указанному в </w:t>
      </w:r>
      <w:hyperlink r:id="rId14">
        <w:r w:rsidRPr="00355C5A">
          <w:rPr>
            <w:rFonts w:ascii="Times New Roman" w:hAnsi="Times New Roman" w:cs="Times New Roman"/>
            <w:sz w:val="30"/>
            <w:szCs w:val="30"/>
          </w:rPr>
          <w:t>части первой подпункта 1.5 пункта 1</w:t>
        </w:r>
      </w:hyperlink>
      <w:r w:rsidRPr="00355C5A">
        <w:rPr>
          <w:rFonts w:ascii="Times New Roman" w:hAnsi="Times New Roman" w:cs="Times New Roman"/>
          <w:sz w:val="30"/>
          <w:szCs w:val="30"/>
        </w:rPr>
        <w:t xml:space="preserve"> Указа Президента Республики Беларусь от 17 ноября 2014 г. N 535 "Об арендном жилье", в размере 0,25 базовой </w:t>
      </w:r>
      <w:hyperlink r:id="rId15">
        <w:r w:rsidRPr="00355C5A">
          <w:rPr>
            <w:rFonts w:ascii="Times New Roman" w:hAnsi="Times New Roman" w:cs="Times New Roman"/>
            <w:sz w:val="30"/>
            <w:szCs w:val="30"/>
          </w:rPr>
          <w:t>величины</w:t>
        </w:r>
      </w:hyperlink>
      <w:r w:rsidRPr="00355C5A">
        <w:rPr>
          <w:rFonts w:ascii="Times New Roman" w:hAnsi="Times New Roman" w:cs="Times New Roman"/>
          <w:sz w:val="30"/>
          <w:szCs w:val="30"/>
        </w:rPr>
        <w:t xml:space="preserve"> на 1 кв. метр общей площади жилого помещения в месяц.</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16">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02.07.2020 N 391)</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3. В </w:t>
      </w:r>
      <w:hyperlink r:id="rId17">
        <w:r w:rsidRPr="00355C5A">
          <w:rPr>
            <w:rFonts w:ascii="Times New Roman" w:hAnsi="Times New Roman" w:cs="Times New Roman"/>
            <w:sz w:val="30"/>
            <w:szCs w:val="30"/>
          </w:rPr>
          <w:t>части второй пункта 14</w:t>
        </w:r>
      </w:hyperlink>
      <w:r w:rsidRPr="00355C5A">
        <w:rPr>
          <w:rFonts w:ascii="Times New Roman" w:hAnsi="Times New Roman" w:cs="Times New Roman"/>
          <w:sz w:val="30"/>
          <w:szCs w:val="30"/>
        </w:rPr>
        <w:t xml:space="preserve"> Положения о порядке приемки в эксплуатацию объектов строительства, утвержденного постановлением Совета Министров Республики Беларусь от 6 июня 2011 г. N 716 (Национальный реестр правовых актов Республики Беларусь, 2011 г., N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4. Признать утратившими силу:</w:t>
      </w:r>
    </w:p>
    <w:p w:rsidR="00355C5A" w:rsidRPr="00355C5A" w:rsidRDefault="00355C5A" w:rsidP="00355C5A">
      <w:pPr>
        <w:pStyle w:val="ConsPlusNormal"/>
        <w:ind w:firstLine="540"/>
        <w:jc w:val="both"/>
        <w:rPr>
          <w:rFonts w:ascii="Times New Roman" w:hAnsi="Times New Roman" w:cs="Times New Roman"/>
          <w:sz w:val="30"/>
          <w:szCs w:val="30"/>
        </w:rPr>
      </w:pPr>
      <w:hyperlink r:id="rId18">
        <w:r w:rsidRPr="00355C5A">
          <w:rPr>
            <w:rFonts w:ascii="Times New Roman" w:hAnsi="Times New Roman" w:cs="Times New Roman"/>
            <w:sz w:val="30"/>
            <w:szCs w:val="30"/>
          </w:rPr>
          <w:t>пункт 1</w:t>
        </w:r>
      </w:hyperlink>
      <w:r w:rsidRPr="00355C5A">
        <w:rPr>
          <w:rFonts w:ascii="Times New Roman" w:hAnsi="Times New Roman" w:cs="Times New Roman"/>
          <w:sz w:val="30"/>
          <w:szCs w:val="30"/>
        </w:rPr>
        <w:t xml:space="preserve"> постановления Совета Министров Республики Беларусь от </w:t>
      </w:r>
      <w:r w:rsidRPr="00355C5A">
        <w:rPr>
          <w:rFonts w:ascii="Times New Roman" w:hAnsi="Times New Roman" w:cs="Times New Roman"/>
          <w:sz w:val="30"/>
          <w:szCs w:val="30"/>
        </w:rPr>
        <w:lastRenderedPageBreak/>
        <w:t>31 мая 2007 г. N 732 "О мерах по реализации Указа Президента Республики Беларусь от 19 марта 2007 г. N 128" (Национальный реестр правовых актов Республики Беларусь, 2007 г., N 136, 5/25330);</w:t>
      </w:r>
    </w:p>
    <w:p w:rsidR="00355C5A" w:rsidRPr="00355C5A" w:rsidRDefault="00355C5A" w:rsidP="00355C5A">
      <w:pPr>
        <w:pStyle w:val="ConsPlusNormal"/>
        <w:ind w:firstLine="540"/>
        <w:jc w:val="both"/>
        <w:rPr>
          <w:rFonts w:ascii="Times New Roman" w:hAnsi="Times New Roman" w:cs="Times New Roman"/>
          <w:sz w:val="30"/>
          <w:szCs w:val="30"/>
        </w:rPr>
      </w:pPr>
      <w:hyperlink r:id="rId19">
        <w:r w:rsidRPr="00355C5A">
          <w:rPr>
            <w:rFonts w:ascii="Times New Roman" w:hAnsi="Times New Roman" w:cs="Times New Roman"/>
            <w:sz w:val="30"/>
            <w:szCs w:val="30"/>
          </w:rPr>
          <w:t>подпункт 1.7 пункта 1</w:t>
        </w:r>
      </w:hyperlink>
      <w:r w:rsidRPr="00355C5A">
        <w:rPr>
          <w:rFonts w:ascii="Times New Roman" w:hAnsi="Times New Roman" w:cs="Times New Roman"/>
          <w:sz w:val="30"/>
          <w:szCs w:val="30"/>
        </w:rPr>
        <w:t xml:space="preserve"> постановления Совета Министров Республики Беларусь от 21 марта 2009 г. N 345 "О внесении изменений в некоторые постановления Совета Министров Республики Беларусь" (Национальный реестр правовых актов Республики Беларусь, 2009 г., N 79, 5/29472);</w:t>
      </w:r>
    </w:p>
    <w:p w:rsidR="00355C5A" w:rsidRPr="00355C5A" w:rsidRDefault="00355C5A" w:rsidP="00355C5A">
      <w:pPr>
        <w:pStyle w:val="ConsPlusNormal"/>
        <w:ind w:firstLine="540"/>
        <w:jc w:val="both"/>
        <w:rPr>
          <w:rFonts w:ascii="Times New Roman" w:hAnsi="Times New Roman" w:cs="Times New Roman"/>
          <w:sz w:val="30"/>
          <w:szCs w:val="30"/>
        </w:rPr>
      </w:pPr>
      <w:hyperlink r:id="rId20">
        <w:r w:rsidRPr="00355C5A">
          <w:rPr>
            <w:rFonts w:ascii="Times New Roman" w:hAnsi="Times New Roman" w:cs="Times New Roman"/>
            <w:sz w:val="30"/>
            <w:szCs w:val="30"/>
          </w:rPr>
          <w:t>постановление</w:t>
        </w:r>
      </w:hyperlink>
      <w:r w:rsidRPr="00355C5A">
        <w:rPr>
          <w:rFonts w:ascii="Times New Roman" w:hAnsi="Times New Roman" w:cs="Times New Roman"/>
          <w:sz w:val="30"/>
          <w:szCs w:val="30"/>
        </w:rPr>
        <w:t xml:space="preserve"> Совета Министров Республики Беларусь от 26 февраля 2010 г. N 293 "О внесении изменения и дополнения в постановление Совета Министров Республики Беларусь от 31 мая 2007 г. N 732" (Национальный реестр правовых актов Республики Беларусь, 2010 г., N 56, 5/31371);</w:t>
      </w:r>
    </w:p>
    <w:p w:rsidR="00355C5A" w:rsidRPr="00355C5A" w:rsidRDefault="00355C5A" w:rsidP="00355C5A">
      <w:pPr>
        <w:pStyle w:val="ConsPlusNormal"/>
        <w:ind w:firstLine="540"/>
        <w:jc w:val="both"/>
        <w:rPr>
          <w:rFonts w:ascii="Times New Roman" w:hAnsi="Times New Roman" w:cs="Times New Roman"/>
          <w:sz w:val="30"/>
          <w:szCs w:val="30"/>
        </w:rPr>
      </w:pPr>
      <w:hyperlink r:id="rId21">
        <w:r w:rsidRPr="00355C5A">
          <w:rPr>
            <w:rFonts w:ascii="Times New Roman" w:hAnsi="Times New Roman" w:cs="Times New Roman"/>
            <w:sz w:val="30"/>
            <w:szCs w:val="30"/>
          </w:rPr>
          <w:t>постановление</w:t>
        </w:r>
      </w:hyperlink>
      <w:r w:rsidRPr="00355C5A">
        <w:rPr>
          <w:rFonts w:ascii="Times New Roman" w:hAnsi="Times New Roman" w:cs="Times New Roman"/>
          <w:sz w:val="30"/>
          <w:szCs w:val="30"/>
        </w:rPr>
        <w:t xml:space="preserve"> Совета Министров Республики Беларусь от 30 июня 2011 г. N 878 "О внесении изменений в постановление Совета Министров Республики Беларусь от 31 мая 2007 г. N 732" (Национальный реестр правовых актов Республики Беларусь, 2011 г., N 77, 5/34083);</w:t>
      </w:r>
    </w:p>
    <w:p w:rsidR="00355C5A" w:rsidRPr="00355C5A" w:rsidRDefault="00355C5A" w:rsidP="00355C5A">
      <w:pPr>
        <w:pStyle w:val="ConsPlusNormal"/>
        <w:ind w:firstLine="540"/>
        <w:jc w:val="both"/>
        <w:rPr>
          <w:rFonts w:ascii="Times New Roman" w:hAnsi="Times New Roman" w:cs="Times New Roman"/>
          <w:sz w:val="30"/>
          <w:szCs w:val="30"/>
        </w:rPr>
      </w:pPr>
      <w:hyperlink r:id="rId22">
        <w:r w:rsidRPr="00355C5A">
          <w:rPr>
            <w:rFonts w:ascii="Times New Roman" w:hAnsi="Times New Roman" w:cs="Times New Roman"/>
            <w:sz w:val="30"/>
            <w:szCs w:val="30"/>
          </w:rPr>
          <w:t>постановление</w:t>
        </w:r>
      </w:hyperlink>
      <w:r w:rsidRPr="00355C5A">
        <w:rPr>
          <w:rFonts w:ascii="Times New Roman" w:hAnsi="Times New Roman" w:cs="Times New Roman"/>
          <w:sz w:val="30"/>
          <w:szCs w:val="30"/>
        </w:rPr>
        <w:t xml:space="preserve"> Совета Министров Республики Беларусь от 27 декабря 2011 г. N 1739 "О некоторых мерах по реализации Указа Президента Республики Беларусь от 8 ноября 2011 г. N 512" (Национальный реестр правовых актов Республики Беларусь, 2012 г., N 3, 5/35004);</w:t>
      </w:r>
    </w:p>
    <w:p w:rsidR="00355C5A" w:rsidRPr="00355C5A" w:rsidRDefault="00355C5A" w:rsidP="00355C5A">
      <w:pPr>
        <w:pStyle w:val="ConsPlusNormal"/>
        <w:ind w:firstLine="540"/>
        <w:jc w:val="both"/>
        <w:rPr>
          <w:rFonts w:ascii="Times New Roman" w:hAnsi="Times New Roman" w:cs="Times New Roman"/>
          <w:sz w:val="30"/>
          <w:szCs w:val="30"/>
        </w:rPr>
      </w:pPr>
      <w:hyperlink r:id="rId23">
        <w:r w:rsidRPr="00355C5A">
          <w:rPr>
            <w:rFonts w:ascii="Times New Roman" w:hAnsi="Times New Roman" w:cs="Times New Roman"/>
            <w:sz w:val="30"/>
            <w:szCs w:val="30"/>
          </w:rPr>
          <w:t>подпункт 1.30 пункта 1</w:t>
        </w:r>
      </w:hyperlink>
      <w:r w:rsidRPr="00355C5A">
        <w:rPr>
          <w:rFonts w:ascii="Times New Roman" w:hAnsi="Times New Roman" w:cs="Times New Roman"/>
          <w:sz w:val="30"/>
          <w:szCs w:val="30"/>
        </w:rPr>
        <w:t xml:space="preserve"> постановления Совета Министров Республики Беларусь от 8 мая 2013 г. N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355C5A" w:rsidRPr="00355C5A" w:rsidRDefault="00355C5A" w:rsidP="00355C5A">
      <w:pPr>
        <w:pStyle w:val="ConsPlusNormal"/>
        <w:ind w:firstLine="540"/>
        <w:jc w:val="both"/>
        <w:rPr>
          <w:rFonts w:ascii="Times New Roman" w:hAnsi="Times New Roman" w:cs="Times New Roman"/>
          <w:sz w:val="30"/>
          <w:szCs w:val="30"/>
        </w:rPr>
      </w:pPr>
      <w:hyperlink r:id="rId24">
        <w:r w:rsidRPr="00355C5A">
          <w:rPr>
            <w:rFonts w:ascii="Times New Roman" w:hAnsi="Times New Roman" w:cs="Times New Roman"/>
            <w:sz w:val="30"/>
            <w:szCs w:val="30"/>
          </w:rPr>
          <w:t>пункт 22</w:t>
        </w:r>
      </w:hyperlink>
      <w:r w:rsidRPr="00355C5A">
        <w:rPr>
          <w:rFonts w:ascii="Times New Roman" w:hAnsi="Times New Roman" w:cs="Times New Roman"/>
          <w:sz w:val="30"/>
          <w:szCs w:val="30"/>
        </w:rPr>
        <w:t xml:space="preserve"> приложения к постановлению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5. Местным исполнительным и распорядительным органам, другим государственным органам и организациям в месячный срок обеспечить:</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w:t>
      </w:r>
      <w:r w:rsidRPr="00355C5A">
        <w:rPr>
          <w:rFonts w:ascii="Times New Roman" w:hAnsi="Times New Roman" w:cs="Times New Roman"/>
          <w:sz w:val="30"/>
          <w:szCs w:val="30"/>
        </w:rPr>
        <w:lastRenderedPageBreak/>
        <w:t>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принятие иных мер по реализации настоящего постановления.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6. Настоящее постановление вступает в силу после его официального опубликования.</w:t>
      </w:r>
    </w:p>
    <w:p w:rsidR="00355C5A" w:rsidRPr="00355C5A" w:rsidRDefault="00355C5A" w:rsidP="00355C5A">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5C5A" w:rsidRPr="00355C5A">
        <w:tc>
          <w:tcPr>
            <w:tcW w:w="4677" w:type="dxa"/>
            <w:tcBorders>
              <w:top w:val="nil"/>
              <w:left w:val="nil"/>
              <w:bottom w:val="nil"/>
              <w:right w:val="nil"/>
            </w:tcBorders>
          </w:tcPr>
          <w:p w:rsidR="00355C5A" w:rsidRPr="00355C5A" w:rsidRDefault="00355C5A" w:rsidP="00355C5A">
            <w:pPr>
              <w:pStyle w:val="ConsPlusNormal"/>
              <w:rPr>
                <w:rFonts w:ascii="Times New Roman" w:hAnsi="Times New Roman" w:cs="Times New Roman"/>
                <w:sz w:val="30"/>
                <w:szCs w:val="30"/>
              </w:rPr>
            </w:pPr>
            <w:r w:rsidRPr="00355C5A">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355C5A" w:rsidRPr="00355C5A" w:rsidRDefault="00355C5A" w:rsidP="00355C5A">
            <w:pPr>
              <w:pStyle w:val="ConsPlusNormal"/>
              <w:jc w:val="right"/>
              <w:rPr>
                <w:rFonts w:ascii="Times New Roman" w:hAnsi="Times New Roman" w:cs="Times New Roman"/>
                <w:sz w:val="30"/>
                <w:szCs w:val="30"/>
              </w:rPr>
            </w:pPr>
            <w:proofErr w:type="spellStart"/>
            <w:r w:rsidRPr="00355C5A">
              <w:rPr>
                <w:rFonts w:ascii="Times New Roman" w:hAnsi="Times New Roman" w:cs="Times New Roman"/>
                <w:sz w:val="30"/>
                <w:szCs w:val="30"/>
              </w:rPr>
              <w:t>А.Кобяков</w:t>
            </w:r>
            <w:proofErr w:type="spellEnd"/>
          </w:p>
        </w:tc>
      </w:tr>
    </w:tbl>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УТВЕРЖДЕНО</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Постановление</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Совета Министров</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Республики Беларусь</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31.12.2014 N 1297</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(в редакции постановления</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Совета Министров</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Республики Беларусь</w:t>
      </w:r>
    </w:p>
    <w:p w:rsidR="00355C5A" w:rsidRPr="00355C5A" w:rsidRDefault="00355C5A" w:rsidP="00355C5A">
      <w:pPr>
        <w:pStyle w:val="ConsPlusNonformat"/>
        <w:jc w:val="both"/>
        <w:rPr>
          <w:rFonts w:ascii="Times New Roman" w:hAnsi="Times New Roman" w:cs="Times New Roman"/>
          <w:sz w:val="30"/>
          <w:szCs w:val="30"/>
        </w:rPr>
      </w:pPr>
      <w:r w:rsidRPr="00355C5A">
        <w:rPr>
          <w:rFonts w:ascii="Times New Roman" w:hAnsi="Times New Roman" w:cs="Times New Roman"/>
          <w:sz w:val="30"/>
          <w:szCs w:val="30"/>
        </w:rPr>
        <w:t xml:space="preserve">                                                  02.07.2020 N 391)</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Title"/>
        <w:jc w:val="center"/>
        <w:rPr>
          <w:rFonts w:ascii="Times New Roman" w:hAnsi="Times New Roman" w:cs="Times New Roman"/>
          <w:sz w:val="30"/>
          <w:szCs w:val="30"/>
        </w:rPr>
      </w:pPr>
      <w:bookmarkStart w:id="1" w:name="P56"/>
      <w:bookmarkEnd w:id="1"/>
      <w:r w:rsidRPr="00355C5A">
        <w:rPr>
          <w:rFonts w:ascii="Times New Roman" w:hAnsi="Times New Roman" w:cs="Times New Roman"/>
          <w:sz w:val="30"/>
          <w:szCs w:val="30"/>
        </w:rPr>
        <w:t>ПОЛОЖЕНИЕ</w:t>
      </w:r>
    </w:p>
    <w:p w:rsidR="00355C5A" w:rsidRPr="00355C5A" w:rsidRDefault="00355C5A" w:rsidP="00355C5A">
      <w:pPr>
        <w:pStyle w:val="ConsPlusTitle"/>
        <w:jc w:val="center"/>
        <w:rPr>
          <w:rFonts w:ascii="Times New Roman" w:hAnsi="Times New Roman" w:cs="Times New Roman"/>
          <w:sz w:val="30"/>
          <w:szCs w:val="30"/>
        </w:rPr>
      </w:pPr>
      <w:r w:rsidRPr="00355C5A">
        <w:rPr>
          <w:rFonts w:ascii="Times New Roman" w:hAnsi="Times New Roman" w:cs="Times New Roman"/>
          <w:sz w:val="30"/>
          <w:szCs w:val="30"/>
        </w:rPr>
        <w:t>О ПОРЯДКЕ ПРЕДОСТАВЛЕНИЯ АРЕНДНОГО ЖИЛЬЯ</w:t>
      </w:r>
    </w:p>
    <w:p w:rsidR="00355C5A" w:rsidRPr="00355C5A" w:rsidRDefault="00355C5A" w:rsidP="00355C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C5A" w:rsidRPr="0035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C5A" w:rsidRPr="00355C5A" w:rsidRDefault="00355C5A" w:rsidP="00355C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355C5A" w:rsidRPr="00355C5A" w:rsidRDefault="00355C5A" w:rsidP="00355C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sz w:val="30"/>
                <w:szCs w:val="30"/>
              </w:rPr>
              <w:t xml:space="preserve">(в ред. постановлений Совмина от 02.07.2020 </w:t>
            </w:r>
            <w:hyperlink r:id="rId25">
              <w:r w:rsidRPr="00355C5A">
                <w:rPr>
                  <w:rFonts w:ascii="Times New Roman" w:hAnsi="Times New Roman" w:cs="Times New Roman"/>
                  <w:sz w:val="30"/>
                  <w:szCs w:val="30"/>
                </w:rPr>
                <w:t>N 391</w:t>
              </w:r>
            </w:hyperlink>
            <w:r w:rsidRPr="00355C5A">
              <w:rPr>
                <w:rFonts w:ascii="Times New Roman" w:hAnsi="Times New Roman" w:cs="Times New Roman"/>
                <w:sz w:val="30"/>
                <w:szCs w:val="30"/>
              </w:rPr>
              <w:t>,</w:t>
            </w:r>
          </w:p>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sz w:val="30"/>
                <w:szCs w:val="30"/>
              </w:rPr>
              <w:t xml:space="preserve">от 03.01.2022 </w:t>
            </w:r>
            <w:hyperlink r:id="rId26">
              <w:r w:rsidRPr="00355C5A">
                <w:rPr>
                  <w:rFonts w:ascii="Times New Roman" w:hAnsi="Times New Roman" w:cs="Times New Roman"/>
                  <w:sz w:val="30"/>
                  <w:szCs w:val="30"/>
                </w:rPr>
                <w:t>N 3</w:t>
              </w:r>
            </w:hyperlink>
            <w:r w:rsidRPr="00355C5A">
              <w:rPr>
                <w:rFonts w:ascii="Times New Roman" w:hAnsi="Times New Roman" w:cs="Times New Roman"/>
                <w:sz w:val="30"/>
                <w:szCs w:val="30"/>
              </w:rPr>
              <w:t xml:space="preserve">, от 01.07.2022 </w:t>
            </w:r>
            <w:hyperlink r:id="rId27">
              <w:r w:rsidRPr="00355C5A">
                <w:rPr>
                  <w:rFonts w:ascii="Times New Roman" w:hAnsi="Times New Roman" w:cs="Times New Roman"/>
                  <w:sz w:val="30"/>
                  <w:szCs w:val="30"/>
                </w:rPr>
                <w:t>N 429</w:t>
              </w:r>
            </w:hyperlink>
            <w:r w:rsidRPr="00355C5A">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C5A" w:rsidRPr="00355C5A" w:rsidRDefault="00355C5A" w:rsidP="00355C5A">
            <w:pPr>
              <w:pStyle w:val="ConsPlusNormal"/>
              <w:rPr>
                <w:rFonts w:ascii="Times New Roman" w:hAnsi="Times New Roman" w:cs="Times New Roman"/>
                <w:sz w:val="30"/>
                <w:szCs w:val="30"/>
              </w:rPr>
            </w:pPr>
          </w:p>
        </w:tc>
      </w:tr>
    </w:tbl>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center"/>
        <w:outlineLvl w:val="1"/>
        <w:rPr>
          <w:rFonts w:ascii="Times New Roman" w:hAnsi="Times New Roman" w:cs="Times New Roman"/>
          <w:sz w:val="30"/>
          <w:szCs w:val="30"/>
        </w:rPr>
      </w:pPr>
      <w:r w:rsidRPr="00355C5A">
        <w:rPr>
          <w:rFonts w:ascii="Times New Roman" w:hAnsi="Times New Roman" w:cs="Times New Roman"/>
          <w:b/>
          <w:sz w:val="30"/>
          <w:szCs w:val="30"/>
        </w:rPr>
        <w:t>ГЛАВА 1</w:t>
      </w:r>
    </w:p>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b/>
          <w:sz w:val="30"/>
          <w:szCs w:val="30"/>
        </w:rPr>
        <w:t>ОБЩИЕ ПОЛОЖЕНИЯ</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 Настоящим Положением, разработанным на основании </w:t>
      </w:r>
      <w:hyperlink r:id="rId28">
        <w:r w:rsidRPr="00355C5A">
          <w:rPr>
            <w:rFonts w:ascii="Times New Roman" w:hAnsi="Times New Roman" w:cs="Times New Roman"/>
            <w:sz w:val="30"/>
            <w:szCs w:val="30"/>
          </w:rPr>
          <w:t>части третьей пункта 1 статьи 112</w:t>
        </w:r>
      </w:hyperlink>
      <w:r w:rsidRPr="00355C5A">
        <w:rPr>
          <w:rFonts w:ascii="Times New Roman" w:hAnsi="Times New Roman" w:cs="Times New Roman"/>
          <w:sz w:val="30"/>
          <w:szCs w:val="30"/>
        </w:rPr>
        <w:t xml:space="preserve"> Жилищного кодекса Республики Беларусь, определяется порядок предоставления арендного жилья.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Действие настоящего Положения не распространяется на предоставление арендного жилья, предназначенного для проживания государственных служащих согласно </w:t>
      </w:r>
      <w:hyperlink r:id="rId29">
        <w:r w:rsidRPr="00355C5A">
          <w:rPr>
            <w:rFonts w:ascii="Times New Roman" w:hAnsi="Times New Roman" w:cs="Times New Roman"/>
            <w:sz w:val="30"/>
            <w:szCs w:val="30"/>
          </w:rPr>
          <w:t>перечню</w:t>
        </w:r>
      </w:hyperlink>
      <w:r w:rsidRPr="00355C5A">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w:t>
      </w:r>
      <w:r w:rsidRPr="00355C5A">
        <w:rPr>
          <w:rFonts w:ascii="Times New Roman" w:hAnsi="Times New Roman" w:cs="Times New Roman"/>
          <w:sz w:val="30"/>
          <w:szCs w:val="30"/>
        </w:rPr>
        <w:lastRenderedPageBreak/>
        <w:t>ноября 2014 г. N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 в хозяйственном ведении или оперативном управлении организаций, подчиненных Управлению делами Президента Республики Беларусь.</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Порядок предоставления арендного жилья, не урегулированный Жилищным </w:t>
      </w:r>
      <w:hyperlink r:id="rId30">
        <w:r w:rsidRPr="00355C5A">
          <w:rPr>
            <w:rFonts w:ascii="Times New Roman" w:hAnsi="Times New Roman" w:cs="Times New Roman"/>
            <w:sz w:val="30"/>
            <w:szCs w:val="30"/>
          </w:rPr>
          <w:t>кодексом</w:t>
        </w:r>
      </w:hyperlink>
      <w:r w:rsidRPr="00355C5A">
        <w:rPr>
          <w:rFonts w:ascii="Times New Roman" w:hAnsi="Times New Roman" w:cs="Times New Roman"/>
          <w:sz w:val="30"/>
          <w:szCs w:val="30"/>
        </w:rPr>
        <w:t xml:space="preserve">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2. Решения о предоставлении арендного жилья принимают:</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3.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о сроке обращения за его предоставлением размещается местными исполнительными и </w:t>
      </w:r>
      <w:r w:rsidRPr="00355C5A">
        <w:rPr>
          <w:rFonts w:ascii="Times New Roman" w:hAnsi="Times New Roman" w:cs="Times New Roman"/>
          <w:sz w:val="30"/>
          <w:szCs w:val="30"/>
        </w:rPr>
        <w:lastRenderedPageBreak/>
        <w:t xml:space="preserve">распорядительными органами, организациями, в ведении которых находятся жилые помещения, в порядке, установленном в </w:t>
      </w:r>
      <w:hyperlink r:id="rId31">
        <w:r w:rsidRPr="00355C5A">
          <w:rPr>
            <w:rFonts w:ascii="Times New Roman" w:hAnsi="Times New Roman" w:cs="Times New Roman"/>
            <w:sz w:val="30"/>
            <w:szCs w:val="30"/>
          </w:rPr>
          <w:t>части первой пункта 6 статьи 112</w:t>
        </w:r>
      </w:hyperlink>
      <w:r w:rsidRPr="00355C5A">
        <w:rPr>
          <w:rFonts w:ascii="Times New Roman" w:hAnsi="Times New Roman" w:cs="Times New Roman"/>
          <w:sz w:val="30"/>
          <w:szCs w:val="30"/>
        </w:rPr>
        <w:t xml:space="preserve"> Жилищного кодекса Республики Беларусь, с указанием конкретных жилых помещений, предназначенных для граждан, имеющих первоочередное право на предоставление арендного жилья.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r:id="rId32">
        <w:r w:rsidRPr="00355C5A">
          <w:rPr>
            <w:rFonts w:ascii="Times New Roman" w:hAnsi="Times New Roman" w:cs="Times New Roman"/>
            <w:sz w:val="30"/>
            <w:szCs w:val="30"/>
          </w:rPr>
          <w:t>абзаце четвертом пункта 1 статьи 111</w:t>
        </w:r>
      </w:hyperlink>
      <w:r w:rsidRPr="00355C5A">
        <w:rPr>
          <w:rFonts w:ascii="Times New Roman" w:hAnsi="Times New Roman" w:cs="Times New Roman"/>
          <w:sz w:val="30"/>
          <w:szCs w:val="30"/>
        </w:rPr>
        <w:t xml:space="preserve"> Жилищного кодекса Республики Беларусь, размещается местными исполнительными и распорядительными органами с учетом требований, установленных в </w:t>
      </w:r>
      <w:hyperlink r:id="rId33">
        <w:r w:rsidRPr="00355C5A">
          <w:rPr>
            <w:rFonts w:ascii="Times New Roman" w:hAnsi="Times New Roman" w:cs="Times New Roman"/>
            <w:sz w:val="30"/>
            <w:szCs w:val="30"/>
          </w:rPr>
          <w:t>части второй пункта 6 статьи 112</w:t>
        </w:r>
      </w:hyperlink>
      <w:r w:rsidRPr="00355C5A">
        <w:rPr>
          <w:rFonts w:ascii="Times New Roman" w:hAnsi="Times New Roman" w:cs="Times New Roman"/>
          <w:sz w:val="30"/>
          <w:szCs w:val="30"/>
        </w:rPr>
        <w:t xml:space="preserve"> Жилищного кодекса Республики Беларусь.</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3-1. Информация о наличии арендного жилья во вновь построенных жилых домах (место нахождения, количественный и качественный состав, характеристика, уровень благоустройства, размер платы за пользование) и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не позднее чем в семидневный срок с даты принятия решения о включении жилых помещений в состав арендного жилья.</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(п. 3-1 введен </w:t>
      </w:r>
      <w:hyperlink r:id="rId34">
        <w:r w:rsidRPr="00355C5A">
          <w:rPr>
            <w:rFonts w:ascii="Times New Roman" w:hAnsi="Times New Roman" w:cs="Times New Roman"/>
            <w:sz w:val="30"/>
            <w:szCs w:val="30"/>
          </w:rPr>
          <w:t>постановлением</w:t>
        </w:r>
      </w:hyperlink>
      <w:r w:rsidRPr="00355C5A">
        <w:rPr>
          <w:rFonts w:ascii="Times New Roman" w:hAnsi="Times New Roman" w:cs="Times New Roman"/>
          <w:sz w:val="30"/>
          <w:szCs w:val="30"/>
        </w:rPr>
        <w:t xml:space="preserve"> Совмина от 01.07.2022 N 429)</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4. 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не позднее пяти рабочих дней со дня окончания такого срока либо срока, определенного в соответствии с </w:t>
      </w:r>
      <w:hyperlink w:anchor="P84">
        <w:r w:rsidRPr="00355C5A">
          <w:rPr>
            <w:rFonts w:ascii="Times New Roman" w:hAnsi="Times New Roman" w:cs="Times New Roman"/>
            <w:sz w:val="30"/>
            <w:szCs w:val="30"/>
          </w:rPr>
          <w:t>частью третьей пункта 7</w:t>
        </w:r>
      </w:hyperlink>
      <w:r w:rsidRPr="00355C5A">
        <w:rPr>
          <w:rFonts w:ascii="Times New Roman" w:hAnsi="Times New Roman" w:cs="Times New Roman"/>
          <w:sz w:val="30"/>
          <w:szCs w:val="30"/>
        </w:rPr>
        <w:t xml:space="preserve"> настоящего Положения, в порядке, установленном в </w:t>
      </w:r>
      <w:hyperlink r:id="rId35">
        <w:r w:rsidRPr="00355C5A">
          <w:rPr>
            <w:rFonts w:ascii="Times New Roman" w:hAnsi="Times New Roman" w:cs="Times New Roman"/>
            <w:sz w:val="30"/>
            <w:szCs w:val="30"/>
          </w:rPr>
          <w:t>части первой пункта 6 статьи 112</w:t>
        </w:r>
      </w:hyperlink>
      <w:r w:rsidRPr="00355C5A">
        <w:rPr>
          <w:rFonts w:ascii="Times New Roman" w:hAnsi="Times New Roman" w:cs="Times New Roman"/>
          <w:sz w:val="30"/>
          <w:szCs w:val="30"/>
        </w:rPr>
        <w:t xml:space="preserve"> Жилищного кодекса Республики Беларусь, повторно.</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36">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01.07.2022 N 429)</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Другие заявления рассмотрению не подлежат.</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6. Заявления о предоставлении арендного жилья удовлетворяются в порядке очередности:</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поступления от государственных органов, организаций индивидуальных ходатайств о предоставлении арендного жилья по форме согласно </w:t>
      </w:r>
      <w:hyperlink w:anchor="P160">
        <w:r w:rsidRPr="00355C5A">
          <w:rPr>
            <w:rFonts w:ascii="Times New Roman" w:hAnsi="Times New Roman" w:cs="Times New Roman"/>
            <w:sz w:val="30"/>
            <w:szCs w:val="30"/>
          </w:rPr>
          <w:t>приложению</w:t>
        </w:r>
      </w:hyperlink>
      <w:r w:rsidRPr="00355C5A">
        <w:rPr>
          <w:rFonts w:ascii="Times New Roman" w:hAnsi="Times New Roman" w:cs="Times New Roman"/>
          <w:sz w:val="30"/>
          <w:szCs w:val="30"/>
        </w:rPr>
        <w:t xml:space="preserve"> (далее - индивидуальные ходатайства) в </w:t>
      </w:r>
      <w:r w:rsidRPr="00355C5A">
        <w:rPr>
          <w:rFonts w:ascii="Times New Roman" w:hAnsi="Times New Roman" w:cs="Times New Roman"/>
          <w:sz w:val="30"/>
          <w:szCs w:val="30"/>
        </w:rPr>
        <w:lastRenderedPageBreak/>
        <w:t>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исходя из даты принятия граждан на учет нуждающихся в улучшении жилищных условий, - для граждан, состоящих на таком учете;</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7. Гражданин извещается о предоставлении арендного жилья заказным письмом с уведомлением о получении либо под роспись.</w:t>
      </w:r>
    </w:p>
    <w:p w:rsidR="00355C5A" w:rsidRPr="00355C5A" w:rsidRDefault="00355C5A" w:rsidP="00355C5A">
      <w:pPr>
        <w:pStyle w:val="ConsPlusNormal"/>
        <w:ind w:firstLine="540"/>
        <w:jc w:val="both"/>
        <w:rPr>
          <w:rFonts w:ascii="Times New Roman" w:hAnsi="Times New Roman" w:cs="Times New Roman"/>
          <w:sz w:val="30"/>
          <w:szCs w:val="30"/>
        </w:rPr>
      </w:pPr>
      <w:bookmarkStart w:id="2" w:name="P83"/>
      <w:bookmarkEnd w:id="2"/>
      <w:r w:rsidRPr="00355C5A">
        <w:rPr>
          <w:rFonts w:ascii="Times New Roman" w:hAnsi="Times New Roman" w:cs="Times New Roman"/>
          <w:sz w:val="30"/>
          <w:szCs w:val="30"/>
        </w:rPr>
        <w:t>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355C5A" w:rsidRPr="00355C5A" w:rsidRDefault="00355C5A" w:rsidP="00355C5A">
      <w:pPr>
        <w:pStyle w:val="ConsPlusNormal"/>
        <w:ind w:firstLine="540"/>
        <w:jc w:val="both"/>
        <w:rPr>
          <w:rFonts w:ascii="Times New Roman" w:hAnsi="Times New Roman" w:cs="Times New Roman"/>
          <w:sz w:val="30"/>
          <w:szCs w:val="30"/>
        </w:rPr>
      </w:pPr>
      <w:bookmarkStart w:id="3" w:name="P84"/>
      <w:bookmarkEnd w:id="3"/>
      <w:proofErr w:type="spellStart"/>
      <w:r w:rsidRPr="00355C5A">
        <w:rPr>
          <w:rFonts w:ascii="Times New Roman" w:hAnsi="Times New Roman" w:cs="Times New Roman"/>
          <w:sz w:val="30"/>
          <w:szCs w:val="30"/>
        </w:rPr>
        <w:t>Необращение</w:t>
      </w:r>
      <w:proofErr w:type="spellEnd"/>
      <w:r w:rsidRPr="00355C5A">
        <w:rPr>
          <w:rFonts w:ascii="Times New Roman" w:hAnsi="Times New Roman" w:cs="Times New Roman"/>
          <w:sz w:val="30"/>
          <w:szCs w:val="30"/>
        </w:rPr>
        <w:t xml:space="preserve"> гражданина либо его представителя в срок, установленный в </w:t>
      </w:r>
      <w:hyperlink w:anchor="P83">
        <w:r w:rsidRPr="00355C5A">
          <w:rPr>
            <w:rFonts w:ascii="Times New Roman" w:hAnsi="Times New Roman" w:cs="Times New Roman"/>
            <w:sz w:val="30"/>
            <w:szCs w:val="30"/>
          </w:rPr>
          <w:t>части второй</w:t>
        </w:r>
      </w:hyperlink>
      <w:r w:rsidRPr="00355C5A">
        <w:rPr>
          <w:rFonts w:ascii="Times New Roman" w:hAnsi="Times New Roman" w:cs="Times New Roman"/>
          <w:sz w:val="30"/>
          <w:szCs w:val="30"/>
        </w:rPr>
        <w:t xml:space="preserve">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w:t>
      </w:r>
      <w:hyperlink w:anchor="P83">
        <w:r w:rsidRPr="00355C5A">
          <w:rPr>
            <w:rFonts w:ascii="Times New Roman" w:hAnsi="Times New Roman" w:cs="Times New Roman"/>
            <w:sz w:val="30"/>
            <w:szCs w:val="30"/>
          </w:rPr>
          <w:t>части второй</w:t>
        </w:r>
      </w:hyperlink>
      <w:r w:rsidRPr="00355C5A">
        <w:rPr>
          <w:rFonts w:ascii="Times New Roman" w:hAnsi="Times New Roman" w:cs="Times New Roman"/>
          <w:sz w:val="30"/>
          <w:szCs w:val="30"/>
        </w:rP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8. Гражданам для проживания предоставляется арендное жилье типовых потребительских качеств.</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В случаях, установленных законодательными актами, допускается предоставление гражданам арендного жилья, требующего ремонта, при условии выполнения ими такого ремонта за счет собственных средств.</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(часть вторая п. 8 введена </w:t>
      </w:r>
      <w:hyperlink r:id="rId37">
        <w:r w:rsidRPr="00355C5A">
          <w:rPr>
            <w:rFonts w:ascii="Times New Roman" w:hAnsi="Times New Roman" w:cs="Times New Roman"/>
            <w:sz w:val="30"/>
            <w:szCs w:val="30"/>
          </w:rPr>
          <w:t>постановлением</w:t>
        </w:r>
      </w:hyperlink>
      <w:r w:rsidRPr="00355C5A">
        <w:rPr>
          <w:rFonts w:ascii="Times New Roman" w:hAnsi="Times New Roman" w:cs="Times New Roman"/>
          <w:sz w:val="30"/>
          <w:szCs w:val="30"/>
        </w:rPr>
        <w:t xml:space="preserve"> Совмина от 01.07.2022 N 429)</w:t>
      </w:r>
    </w:p>
    <w:p w:rsidR="00355C5A" w:rsidRPr="00355C5A" w:rsidRDefault="00355C5A" w:rsidP="00355C5A">
      <w:pPr>
        <w:pStyle w:val="ConsPlusNormal"/>
        <w:ind w:firstLine="540"/>
        <w:jc w:val="both"/>
        <w:rPr>
          <w:rFonts w:ascii="Times New Roman" w:hAnsi="Times New Roman" w:cs="Times New Roman"/>
          <w:sz w:val="30"/>
          <w:szCs w:val="30"/>
        </w:rPr>
      </w:pPr>
      <w:bookmarkStart w:id="4" w:name="P89"/>
      <w:bookmarkEnd w:id="4"/>
      <w:r w:rsidRPr="00355C5A">
        <w:rPr>
          <w:rFonts w:ascii="Times New Roman" w:hAnsi="Times New Roman" w:cs="Times New Roman"/>
          <w:sz w:val="30"/>
          <w:szCs w:val="30"/>
        </w:rPr>
        <w:t xml:space="preserve">9. Перед заключением с нанимателем договора найма арендного жилья на новый срок в соответствии с </w:t>
      </w:r>
      <w:hyperlink r:id="rId38">
        <w:r w:rsidRPr="00355C5A">
          <w:rPr>
            <w:rFonts w:ascii="Times New Roman" w:hAnsi="Times New Roman" w:cs="Times New Roman"/>
            <w:sz w:val="30"/>
            <w:szCs w:val="30"/>
          </w:rPr>
          <w:t>пунктом 3 статьи 113</w:t>
        </w:r>
      </w:hyperlink>
      <w:r w:rsidRPr="00355C5A">
        <w:rPr>
          <w:rFonts w:ascii="Times New Roman" w:hAnsi="Times New Roman" w:cs="Times New Roman"/>
          <w:sz w:val="30"/>
          <w:szCs w:val="30"/>
        </w:rPr>
        <w:t xml:space="preserve"> Жилищного кодекса Республики Беларусь </w:t>
      </w:r>
      <w:proofErr w:type="spellStart"/>
      <w:r w:rsidRPr="00355C5A">
        <w:rPr>
          <w:rFonts w:ascii="Times New Roman" w:hAnsi="Times New Roman" w:cs="Times New Roman"/>
          <w:sz w:val="30"/>
          <w:szCs w:val="30"/>
        </w:rPr>
        <w:t>наймодатель</w:t>
      </w:r>
      <w:proofErr w:type="spellEnd"/>
      <w:r w:rsidRPr="00355C5A">
        <w:rPr>
          <w:rFonts w:ascii="Times New Roman" w:hAnsi="Times New Roman" w:cs="Times New Roman"/>
          <w:sz w:val="30"/>
          <w:szCs w:val="30"/>
        </w:rPr>
        <w:t xml:space="preserve"> запрашивает в организации, осуществляющей эксплуатацию жилищного фонда и (или) </w:t>
      </w:r>
      <w:r w:rsidRPr="00355C5A">
        <w:rPr>
          <w:rFonts w:ascii="Times New Roman" w:hAnsi="Times New Roman" w:cs="Times New Roman"/>
          <w:sz w:val="30"/>
          <w:szCs w:val="30"/>
        </w:rPr>
        <w:lastRenderedPageBreak/>
        <w:t>предоставляющей жилищно-коммунальные услуги, организации, осуществляющей учет, расчет и начисление платы за жилищно-коммунальные услуги и платы за пользование жилым помещением, сведения о надлежащем или ненадлежащем исполнении нанимателем обязанностей по названному договору найма.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w:t>
      </w:r>
      <w:proofErr w:type="spellStart"/>
      <w:r w:rsidRPr="00355C5A">
        <w:rPr>
          <w:rFonts w:ascii="Times New Roman" w:hAnsi="Times New Roman" w:cs="Times New Roman"/>
          <w:sz w:val="30"/>
          <w:szCs w:val="30"/>
        </w:rPr>
        <w:t>наймодателю</w:t>
      </w:r>
      <w:proofErr w:type="spellEnd"/>
      <w:r w:rsidRPr="00355C5A">
        <w:rPr>
          <w:rFonts w:ascii="Times New Roman" w:hAnsi="Times New Roman" w:cs="Times New Roman"/>
          <w:sz w:val="30"/>
          <w:szCs w:val="30"/>
        </w:rPr>
        <w:t xml:space="preserve"> сведения, указанные в </w:t>
      </w:r>
      <w:hyperlink w:anchor="P89">
        <w:r w:rsidRPr="00355C5A">
          <w:rPr>
            <w:rFonts w:ascii="Times New Roman" w:hAnsi="Times New Roman" w:cs="Times New Roman"/>
            <w:sz w:val="30"/>
            <w:szCs w:val="30"/>
          </w:rPr>
          <w:t>части первой</w:t>
        </w:r>
      </w:hyperlink>
      <w:r w:rsidRPr="00355C5A">
        <w:rPr>
          <w:rFonts w:ascii="Times New Roman" w:hAnsi="Times New Roman" w:cs="Times New Roman"/>
          <w:sz w:val="30"/>
          <w:szCs w:val="30"/>
        </w:rPr>
        <w:t xml:space="preserve"> настоящего пункта.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Ненадлежащим исполнением обязанностей по договору найма арендного жилья является: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w:t>
      </w:r>
      <w:proofErr w:type="spellStart"/>
      <w:r w:rsidRPr="00355C5A">
        <w:rPr>
          <w:rFonts w:ascii="Times New Roman" w:hAnsi="Times New Roman" w:cs="Times New Roman"/>
          <w:sz w:val="30"/>
          <w:szCs w:val="30"/>
        </w:rPr>
        <w:t>наймодатель</w:t>
      </w:r>
      <w:proofErr w:type="spellEnd"/>
      <w:r w:rsidRPr="00355C5A">
        <w:rPr>
          <w:rFonts w:ascii="Times New Roman" w:hAnsi="Times New Roman" w:cs="Times New Roman"/>
          <w:sz w:val="30"/>
          <w:szCs w:val="30"/>
        </w:rPr>
        <w:t xml:space="preserve"> принимает решение о заключении договора найма арендного жилья на новый срок либо направляет нанимателю мотивированный отказ в заключении такого договора.</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center"/>
        <w:outlineLvl w:val="1"/>
        <w:rPr>
          <w:rFonts w:ascii="Times New Roman" w:hAnsi="Times New Roman" w:cs="Times New Roman"/>
          <w:sz w:val="30"/>
          <w:szCs w:val="30"/>
        </w:rPr>
      </w:pPr>
      <w:r w:rsidRPr="00355C5A">
        <w:rPr>
          <w:rFonts w:ascii="Times New Roman" w:hAnsi="Times New Roman" w:cs="Times New Roman"/>
          <w:b/>
          <w:sz w:val="30"/>
          <w:szCs w:val="30"/>
        </w:rPr>
        <w:t>ГЛАВА 2</w:t>
      </w:r>
    </w:p>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b/>
          <w:sz w:val="30"/>
          <w:szCs w:val="30"/>
        </w:rPr>
        <w:t>ПРЕДОСТАВЛЕНИЕ АРЕНДНОГО ЖИЛЬЯ КОММУНАЛЬНОГО ЖИЛИЩНОГО ФОНДА</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10. Гражданам, имеющим в соответствии с </w:t>
      </w:r>
      <w:hyperlink r:id="rId39">
        <w:r w:rsidRPr="00355C5A">
          <w:rPr>
            <w:rFonts w:ascii="Times New Roman" w:hAnsi="Times New Roman" w:cs="Times New Roman"/>
            <w:sz w:val="30"/>
            <w:szCs w:val="30"/>
          </w:rPr>
          <w:t>пунктом 1 статьи 111</w:t>
        </w:r>
      </w:hyperlink>
      <w:r w:rsidRPr="00355C5A">
        <w:rPr>
          <w:rFonts w:ascii="Times New Roman" w:hAnsi="Times New Roman" w:cs="Times New Roman"/>
          <w:sz w:val="30"/>
          <w:szCs w:val="30"/>
        </w:rPr>
        <w:t xml:space="preserve">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10.1. судьям и прокурорским работникам - на основании отдельных </w:t>
      </w:r>
      <w:r w:rsidRPr="00355C5A">
        <w:rPr>
          <w:rFonts w:ascii="Times New Roman" w:hAnsi="Times New Roman" w:cs="Times New Roman"/>
          <w:sz w:val="30"/>
          <w:szCs w:val="30"/>
        </w:rPr>
        <w:lastRenderedPageBreak/>
        <w:t>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355C5A" w:rsidRPr="00355C5A" w:rsidRDefault="00355C5A" w:rsidP="00355C5A">
      <w:pPr>
        <w:pStyle w:val="ConsPlusNormal"/>
        <w:ind w:firstLine="540"/>
        <w:jc w:val="both"/>
        <w:rPr>
          <w:rFonts w:ascii="Times New Roman" w:hAnsi="Times New Roman" w:cs="Times New Roman"/>
          <w:sz w:val="30"/>
          <w:szCs w:val="30"/>
        </w:rPr>
      </w:pPr>
      <w:bookmarkStart w:id="5" w:name="P102"/>
      <w:bookmarkEnd w:id="5"/>
      <w:r w:rsidRPr="00355C5A">
        <w:rPr>
          <w:rFonts w:ascii="Times New Roman" w:hAnsi="Times New Roman" w:cs="Times New Roman"/>
          <w:sz w:val="30"/>
          <w:szCs w:val="30"/>
        </w:rPr>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355C5A" w:rsidRPr="00355C5A" w:rsidRDefault="00355C5A" w:rsidP="00355C5A">
      <w:pPr>
        <w:pStyle w:val="ConsPlusNormal"/>
        <w:ind w:firstLine="540"/>
        <w:jc w:val="both"/>
        <w:rPr>
          <w:rFonts w:ascii="Times New Roman" w:hAnsi="Times New Roman" w:cs="Times New Roman"/>
          <w:sz w:val="30"/>
          <w:szCs w:val="30"/>
        </w:rPr>
      </w:pPr>
      <w:bookmarkStart w:id="6" w:name="P103"/>
      <w:bookmarkEnd w:id="6"/>
      <w:r w:rsidRPr="00355C5A">
        <w:rPr>
          <w:rFonts w:ascii="Times New Roman" w:hAnsi="Times New Roman" w:cs="Times New Roman"/>
          <w:sz w:val="30"/>
          <w:szCs w:val="30"/>
        </w:rPr>
        <w:t>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lastRenderedPageBreak/>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355C5A" w:rsidRPr="00355C5A" w:rsidRDefault="00355C5A" w:rsidP="00355C5A">
      <w:pPr>
        <w:pStyle w:val="ConsPlusNormal"/>
        <w:ind w:firstLine="540"/>
        <w:jc w:val="both"/>
        <w:rPr>
          <w:rFonts w:ascii="Times New Roman" w:hAnsi="Times New Roman" w:cs="Times New Roman"/>
          <w:sz w:val="30"/>
          <w:szCs w:val="30"/>
        </w:rPr>
      </w:pPr>
      <w:bookmarkStart w:id="7" w:name="P107"/>
      <w:bookmarkEnd w:id="7"/>
      <w:r w:rsidRPr="00355C5A">
        <w:rPr>
          <w:rFonts w:ascii="Times New Roman" w:hAnsi="Times New Roman" w:cs="Times New Roman"/>
          <w:sz w:val="30"/>
          <w:szCs w:val="30"/>
        </w:rP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10.5. лицам, направленным на работу в организации в соответствии с </w:t>
      </w:r>
      <w:hyperlink r:id="rId40">
        <w:r w:rsidRPr="00355C5A">
          <w:rPr>
            <w:rFonts w:ascii="Times New Roman" w:hAnsi="Times New Roman" w:cs="Times New Roman"/>
            <w:sz w:val="30"/>
            <w:szCs w:val="30"/>
          </w:rPr>
          <w:t>договором</w:t>
        </w:r>
      </w:hyperlink>
      <w:r w:rsidRPr="00355C5A">
        <w:rPr>
          <w:rFonts w:ascii="Times New Roman" w:hAnsi="Times New Roman" w:cs="Times New Roman"/>
          <w:sz w:val="30"/>
          <w:szCs w:val="30"/>
        </w:rPr>
        <w:t xml:space="preserve"> о подготовке научного работника высшей квалификации за счет средств республиканского бюджета либо </w:t>
      </w:r>
      <w:hyperlink r:id="rId41">
        <w:r w:rsidRPr="00355C5A">
          <w:rPr>
            <w:rFonts w:ascii="Times New Roman" w:hAnsi="Times New Roman" w:cs="Times New Roman"/>
            <w:sz w:val="30"/>
            <w:szCs w:val="30"/>
          </w:rPr>
          <w:t>договором</w:t>
        </w:r>
      </w:hyperlink>
      <w:r w:rsidRPr="00355C5A">
        <w:rPr>
          <w:rFonts w:ascii="Times New Roman" w:hAnsi="Times New Roman" w:cs="Times New Roman"/>
          <w:sz w:val="30"/>
          <w:szCs w:val="30"/>
        </w:rPr>
        <w:t xml:space="preserve">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11. Гражданин, имеющий первоочередное право на предоставление арендного жилья 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w:t>
      </w:r>
      <w:r w:rsidRPr="00355C5A">
        <w:rPr>
          <w:rFonts w:ascii="Times New Roman" w:hAnsi="Times New Roman" w:cs="Times New Roman"/>
          <w:sz w:val="30"/>
          <w:szCs w:val="30"/>
        </w:rPr>
        <w:lastRenderedPageBreak/>
        <w:t>наличии арендного жилья, предназначенного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12. При предоставлении индивидуального ходатайства государственный орган либо другая организация устанавливает следующие факты:</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отнесение гражданина к имеющим первоочередное право на предоставление арендного жилья коммунального жилищного фонда;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копии </w:t>
      </w:r>
      <w:hyperlink r:id="rId42">
        <w:r w:rsidRPr="00355C5A">
          <w:rPr>
            <w:rFonts w:ascii="Times New Roman" w:hAnsi="Times New Roman" w:cs="Times New Roman"/>
            <w:sz w:val="30"/>
            <w:szCs w:val="30"/>
          </w:rPr>
          <w:t>документа</w:t>
        </w:r>
      </w:hyperlink>
      <w:r w:rsidRPr="00355C5A">
        <w:rPr>
          <w:rFonts w:ascii="Times New Roman" w:hAnsi="Times New Roman" w:cs="Times New Roman"/>
          <w:sz w:val="30"/>
          <w:szCs w:val="30"/>
        </w:rPr>
        <w:t xml:space="preserve"> об образовании и трудового договора (контракта) - при предоставлении арендного жилья лицам, указанным в </w:t>
      </w:r>
      <w:hyperlink w:anchor="P102">
        <w:r w:rsidRPr="00355C5A">
          <w:rPr>
            <w:rFonts w:ascii="Times New Roman" w:hAnsi="Times New Roman" w:cs="Times New Roman"/>
            <w:sz w:val="30"/>
            <w:szCs w:val="30"/>
          </w:rPr>
          <w:t>подпункте 10.2 пункта 10</w:t>
        </w:r>
      </w:hyperlink>
      <w:r w:rsidRPr="00355C5A">
        <w:rPr>
          <w:rFonts w:ascii="Times New Roman" w:hAnsi="Times New Roman" w:cs="Times New Roman"/>
          <w:sz w:val="30"/>
          <w:szCs w:val="30"/>
        </w:rPr>
        <w:t xml:space="preserve"> настоящего Положения;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копия трудового договора (контракта) и обоснование причин, </w:t>
      </w:r>
      <w:r w:rsidRPr="00355C5A">
        <w:rPr>
          <w:rFonts w:ascii="Times New Roman" w:hAnsi="Times New Roman" w:cs="Times New Roman"/>
          <w:sz w:val="30"/>
          <w:szCs w:val="30"/>
        </w:rPr>
        <w:lastRenderedPageBreak/>
        <w:t xml:space="preserve">повлекших назначение на должность работника из другого населенного пункта, - при предоставлении арендного жилья лицам, указанным в </w:t>
      </w:r>
      <w:hyperlink w:anchor="P107">
        <w:r w:rsidRPr="00355C5A">
          <w:rPr>
            <w:rFonts w:ascii="Times New Roman" w:hAnsi="Times New Roman" w:cs="Times New Roman"/>
            <w:sz w:val="30"/>
            <w:szCs w:val="30"/>
          </w:rPr>
          <w:t>подпункте 10.4 пункта 10</w:t>
        </w:r>
      </w:hyperlink>
      <w:r w:rsidRPr="00355C5A">
        <w:rPr>
          <w:rFonts w:ascii="Times New Roman" w:hAnsi="Times New Roman" w:cs="Times New Roman"/>
          <w:sz w:val="30"/>
          <w:szCs w:val="30"/>
        </w:rPr>
        <w:t xml:space="preserve"> настоящего Положения.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13. Местный исполнительный и распорядительный орган в месячный срок со дня подачи заявления о предоставлении арендного жилья в порядке, предусмотренном в </w:t>
      </w:r>
      <w:hyperlink r:id="rId43">
        <w:r w:rsidRPr="00355C5A">
          <w:rPr>
            <w:rFonts w:ascii="Times New Roman" w:hAnsi="Times New Roman" w:cs="Times New Roman"/>
            <w:sz w:val="30"/>
            <w:szCs w:val="30"/>
          </w:rPr>
          <w:t>подпункте 1.1.18 пункта 1.1</w:t>
        </w:r>
      </w:hyperlink>
      <w:r w:rsidRPr="00355C5A">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принимает решение о предоставлении арендного жилья коммунального жилищного фонда или об отказе в предоставлении такого жилого помещения.</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w:t>
      </w:r>
      <w:hyperlink w:anchor="P103">
        <w:r w:rsidRPr="00355C5A">
          <w:rPr>
            <w:rFonts w:ascii="Times New Roman" w:hAnsi="Times New Roman" w:cs="Times New Roman"/>
            <w:sz w:val="30"/>
            <w:szCs w:val="30"/>
          </w:rPr>
          <w:t>части первой подпункта 10.3 пункта 10</w:t>
        </w:r>
      </w:hyperlink>
      <w:r w:rsidRPr="00355C5A">
        <w:rPr>
          <w:rFonts w:ascii="Times New Roman" w:hAnsi="Times New Roman" w:cs="Times New Roman"/>
          <w:sz w:val="30"/>
          <w:szCs w:val="30"/>
        </w:rPr>
        <w:t xml:space="preserve"> настоящего Положения, не должно превышать 30 процентов (в г. Минске - 60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P103">
        <w:r w:rsidRPr="00355C5A">
          <w:rPr>
            <w:rFonts w:ascii="Times New Roman" w:hAnsi="Times New Roman" w:cs="Times New Roman"/>
            <w:sz w:val="30"/>
            <w:szCs w:val="30"/>
          </w:rPr>
          <w:t>части первой подпункта 10.3 пункта 10</w:t>
        </w:r>
      </w:hyperlink>
      <w:r w:rsidRPr="00355C5A">
        <w:rPr>
          <w:rFonts w:ascii="Times New Roman" w:hAnsi="Times New Roman" w:cs="Times New Roman"/>
          <w:sz w:val="30"/>
          <w:szCs w:val="30"/>
        </w:rPr>
        <w:t xml:space="preserve"> настоящего Положения, не должно превышать 10 процентов (в г. Минске - 20 процентов) от общего количества незаселенного арендного жилья коммунального жилищного фонда.</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44">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03.01.2022 N 3)</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В случае определения местным исполнительным и распорядительным 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(в г. Минске - 80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45">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03.01.2022 N 3)</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первые 4 из 10 жилых помещений (в г. Минске - первые 8 из 10 жилых помещений) - гражданам, имеющим первоочередное право на предоставление таких жилых помещений;</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lastRenderedPageBreak/>
        <w:t xml:space="preserve">(в ред. </w:t>
      </w:r>
      <w:hyperlink r:id="rId46">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03.01.2022 N 3)</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следующие 6 жилых помещений (в г. Минске - следующие 2 жилых помещения) - гражданам, состоящим на учете нуждающихся в улучшении жилищных условий, в случае отсутствия таковых - гражданам, не состоящим на таком учете.</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47">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03.01.2022 N 3)</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Категории граждан из числа работников государственных органов и 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15. Арендное жилье коммунального жилищного фонда в пределах 10 процентов (в г. Минске - в пределах 20 процентов) от общего количества незаселенного арендного жилья 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 служба, включая организации, входящие в их систему или подчиненные им, в порядке их перечисления в </w:t>
      </w:r>
      <w:hyperlink w:anchor="P103">
        <w:r w:rsidRPr="00355C5A">
          <w:rPr>
            <w:rFonts w:ascii="Times New Roman" w:hAnsi="Times New Roman" w:cs="Times New Roman"/>
            <w:sz w:val="30"/>
            <w:szCs w:val="30"/>
          </w:rPr>
          <w:t>части первой подпункта 10.3 пункта 10</w:t>
        </w:r>
      </w:hyperlink>
      <w:r w:rsidRPr="00355C5A">
        <w:rPr>
          <w:rFonts w:ascii="Times New Roman" w:hAnsi="Times New Roman" w:cs="Times New Roman"/>
          <w:sz w:val="30"/>
          <w:szCs w:val="30"/>
        </w:rPr>
        <w:t xml:space="preserve"> настоящего Положения.</w:t>
      </w:r>
    </w:p>
    <w:p w:rsidR="00355C5A" w:rsidRPr="00355C5A" w:rsidRDefault="00355C5A" w:rsidP="00355C5A">
      <w:pPr>
        <w:pStyle w:val="ConsPlusNormal"/>
        <w:jc w:val="both"/>
        <w:rPr>
          <w:rFonts w:ascii="Times New Roman" w:hAnsi="Times New Roman" w:cs="Times New Roman"/>
          <w:sz w:val="30"/>
          <w:szCs w:val="30"/>
        </w:rPr>
      </w:pPr>
      <w:r w:rsidRPr="00355C5A">
        <w:rPr>
          <w:rFonts w:ascii="Times New Roman" w:hAnsi="Times New Roman" w:cs="Times New Roman"/>
          <w:sz w:val="30"/>
          <w:szCs w:val="30"/>
        </w:rPr>
        <w:t xml:space="preserve">(в ред. </w:t>
      </w:r>
      <w:hyperlink r:id="rId48">
        <w:r w:rsidRPr="00355C5A">
          <w:rPr>
            <w:rFonts w:ascii="Times New Roman" w:hAnsi="Times New Roman" w:cs="Times New Roman"/>
            <w:sz w:val="30"/>
            <w:szCs w:val="30"/>
          </w:rPr>
          <w:t>постановления</w:t>
        </w:r>
      </w:hyperlink>
      <w:r w:rsidRPr="00355C5A">
        <w:rPr>
          <w:rFonts w:ascii="Times New Roman" w:hAnsi="Times New Roman" w:cs="Times New Roman"/>
          <w:sz w:val="30"/>
          <w:szCs w:val="30"/>
        </w:rPr>
        <w:t xml:space="preserve"> Совмина от 03.01.2022 N 3)</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center"/>
        <w:outlineLvl w:val="1"/>
        <w:rPr>
          <w:rFonts w:ascii="Times New Roman" w:hAnsi="Times New Roman" w:cs="Times New Roman"/>
          <w:sz w:val="30"/>
          <w:szCs w:val="30"/>
        </w:rPr>
      </w:pPr>
      <w:r w:rsidRPr="00355C5A">
        <w:rPr>
          <w:rFonts w:ascii="Times New Roman" w:hAnsi="Times New Roman" w:cs="Times New Roman"/>
          <w:b/>
          <w:sz w:val="30"/>
          <w:szCs w:val="30"/>
        </w:rPr>
        <w:t>ГЛАВА 3</w:t>
      </w:r>
    </w:p>
    <w:p w:rsidR="00355C5A" w:rsidRPr="00355C5A" w:rsidRDefault="00355C5A" w:rsidP="00355C5A">
      <w:pPr>
        <w:pStyle w:val="ConsPlusNormal"/>
        <w:jc w:val="center"/>
        <w:rPr>
          <w:rFonts w:ascii="Times New Roman" w:hAnsi="Times New Roman" w:cs="Times New Roman"/>
          <w:sz w:val="30"/>
          <w:szCs w:val="30"/>
        </w:rPr>
      </w:pPr>
      <w:r w:rsidRPr="00355C5A">
        <w:rPr>
          <w:rFonts w:ascii="Times New Roman" w:hAnsi="Times New Roman" w:cs="Times New Roman"/>
          <w:b/>
          <w:sz w:val="30"/>
          <w:szCs w:val="30"/>
        </w:rPr>
        <w:t>ПРЕДОСТАВЛЕНИЕ АРЕНДНОГО ЖИЛЬЯ РЕСПУБЛИКАНСКОГО ЖИЛИЩНОГО ФОНДА</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 xml:space="preserve">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w:t>
      </w:r>
      <w:r w:rsidRPr="00355C5A">
        <w:rPr>
          <w:rFonts w:ascii="Times New Roman" w:hAnsi="Times New Roman" w:cs="Times New Roman"/>
          <w:sz w:val="30"/>
          <w:szCs w:val="30"/>
        </w:rPr>
        <w:lastRenderedPageBreak/>
        <w:t>коллективными договорами) этих организаций.</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17. При принятии решения о предоставлении арендного жилья республиканского жилищного фонда организация, в ведении которой находится это жилое помещение, устанавливает следующие факты:</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иные обстоятельства на усмотрение организации, в ведении которой находится арендное жилье республиканского жилищного фонда.</w:t>
      </w:r>
    </w:p>
    <w:p w:rsidR="00355C5A" w:rsidRPr="00355C5A" w:rsidRDefault="00355C5A" w:rsidP="00355C5A">
      <w:pPr>
        <w:pStyle w:val="ConsPlusNormal"/>
        <w:ind w:firstLine="540"/>
        <w:jc w:val="both"/>
        <w:rPr>
          <w:rFonts w:ascii="Times New Roman" w:hAnsi="Times New Roman" w:cs="Times New Roman"/>
          <w:sz w:val="30"/>
          <w:szCs w:val="30"/>
        </w:rPr>
      </w:pPr>
      <w:r w:rsidRPr="00355C5A">
        <w:rPr>
          <w:rFonts w:ascii="Times New Roman" w:hAnsi="Times New Roman" w:cs="Times New Roman"/>
          <w:sz w:val="30"/>
          <w:szCs w:val="30"/>
        </w:rPr>
        <w:t>18. 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rsidP="00355C5A">
      <w:pPr>
        <w:pStyle w:val="ConsPlusNormal"/>
        <w:jc w:val="both"/>
        <w:rPr>
          <w:rFonts w:ascii="Times New Roman" w:hAnsi="Times New Roman" w:cs="Times New Roman"/>
          <w:sz w:val="30"/>
          <w:szCs w:val="30"/>
        </w:rPr>
      </w:pPr>
    </w:p>
    <w:p w:rsidR="00355C5A" w:rsidRPr="00355C5A" w:rsidRDefault="00355C5A">
      <w:pPr>
        <w:pStyle w:val="ConsPlusNormal"/>
        <w:jc w:val="both"/>
      </w:pPr>
    </w:p>
    <w:p w:rsidR="00355C5A" w:rsidRPr="00355C5A" w:rsidRDefault="00355C5A">
      <w:pPr>
        <w:pStyle w:val="ConsPlusNormal"/>
        <w:jc w:val="both"/>
      </w:pPr>
    </w:p>
    <w:p w:rsidR="00355C5A" w:rsidRPr="00355C5A" w:rsidRDefault="00355C5A">
      <w:pPr>
        <w:pStyle w:val="ConsPlusNormal"/>
        <w:jc w:val="right"/>
        <w:outlineLvl w:val="1"/>
      </w:pPr>
      <w:r w:rsidRPr="00355C5A">
        <w:t>Приложение</w:t>
      </w:r>
    </w:p>
    <w:p w:rsidR="00355C5A" w:rsidRPr="00355C5A" w:rsidRDefault="00355C5A">
      <w:pPr>
        <w:pStyle w:val="ConsPlusNormal"/>
        <w:jc w:val="right"/>
      </w:pPr>
      <w:r w:rsidRPr="00355C5A">
        <w:t>к Положению</w:t>
      </w:r>
    </w:p>
    <w:p w:rsidR="00355C5A" w:rsidRPr="00355C5A" w:rsidRDefault="00355C5A">
      <w:pPr>
        <w:pStyle w:val="ConsPlusNormal"/>
        <w:jc w:val="right"/>
      </w:pPr>
      <w:r w:rsidRPr="00355C5A">
        <w:t>о порядке предоставления</w:t>
      </w:r>
    </w:p>
    <w:p w:rsidR="00355C5A" w:rsidRPr="00355C5A" w:rsidRDefault="00355C5A">
      <w:pPr>
        <w:pStyle w:val="ConsPlusNormal"/>
        <w:jc w:val="right"/>
      </w:pPr>
      <w:r w:rsidRPr="00355C5A">
        <w:t>арендного жилья</w:t>
      </w:r>
    </w:p>
    <w:p w:rsidR="00355C5A" w:rsidRPr="00355C5A" w:rsidRDefault="00355C5A">
      <w:pPr>
        <w:pStyle w:val="ConsPlusNormal"/>
        <w:jc w:val="right"/>
      </w:pPr>
      <w:r w:rsidRPr="00355C5A">
        <w:t>(в редакции постановления</w:t>
      </w:r>
    </w:p>
    <w:p w:rsidR="00355C5A" w:rsidRPr="00355C5A" w:rsidRDefault="00355C5A">
      <w:pPr>
        <w:pStyle w:val="ConsPlusNormal"/>
        <w:jc w:val="right"/>
      </w:pPr>
      <w:r w:rsidRPr="00355C5A">
        <w:t>Совета Министров</w:t>
      </w:r>
    </w:p>
    <w:p w:rsidR="00355C5A" w:rsidRPr="00355C5A" w:rsidRDefault="00355C5A">
      <w:pPr>
        <w:pStyle w:val="ConsPlusNormal"/>
        <w:jc w:val="right"/>
      </w:pPr>
      <w:r w:rsidRPr="00355C5A">
        <w:t>Республики Беларусь</w:t>
      </w:r>
    </w:p>
    <w:p w:rsidR="00355C5A" w:rsidRPr="00355C5A" w:rsidRDefault="00355C5A">
      <w:pPr>
        <w:pStyle w:val="ConsPlusNormal"/>
        <w:jc w:val="right"/>
      </w:pPr>
      <w:r w:rsidRPr="00355C5A">
        <w:t>02.07.2020 N 391)</w:t>
      </w:r>
    </w:p>
    <w:p w:rsidR="00355C5A" w:rsidRPr="00355C5A" w:rsidRDefault="00355C5A">
      <w:pPr>
        <w:pStyle w:val="ConsPlusNormal"/>
      </w:pPr>
    </w:p>
    <w:p w:rsidR="00355C5A" w:rsidRPr="00355C5A" w:rsidRDefault="00355C5A">
      <w:pPr>
        <w:pStyle w:val="ConsPlusNormal"/>
      </w:pPr>
    </w:p>
    <w:p w:rsidR="00355C5A" w:rsidRPr="00355C5A" w:rsidRDefault="00355C5A">
      <w:pPr>
        <w:pStyle w:val="ConsPlusNormal"/>
        <w:jc w:val="both"/>
      </w:pPr>
    </w:p>
    <w:p w:rsidR="00355C5A" w:rsidRPr="00355C5A" w:rsidRDefault="00355C5A">
      <w:pPr>
        <w:pStyle w:val="ConsPlusNormal"/>
        <w:jc w:val="right"/>
      </w:pPr>
      <w:bookmarkStart w:id="8" w:name="P160"/>
      <w:bookmarkEnd w:id="8"/>
      <w:r w:rsidRPr="00355C5A">
        <w:lastRenderedPageBreak/>
        <w:t>Форма</w:t>
      </w:r>
    </w:p>
    <w:p w:rsidR="00355C5A" w:rsidRPr="00355C5A" w:rsidRDefault="00355C5A">
      <w:pPr>
        <w:pStyle w:val="ConsPlusNormal"/>
        <w:jc w:val="both"/>
      </w:pPr>
    </w:p>
    <w:p w:rsidR="00355C5A" w:rsidRPr="00355C5A" w:rsidRDefault="00355C5A">
      <w:pPr>
        <w:pStyle w:val="ConsPlusNonformat"/>
        <w:jc w:val="both"/>
      </w:pPr>
      <w:r w:rsidRPr="00355C5A">
        <w:rPr>
          <w:b/>
        </w:rPr>
        <w:t>ИНДИВИДУАЛЬНОЕ ХОДАТАЙСТВО</w:t>
      </w:r>
    </w:p>
    <w:p w:rsidR="00355C5A" w:rsidRPr="00355C5A" w:rsidRDefault="00355C5A">
      <w:pPr>
        <w:pStyle w:val="ConsPlusNonformat"/>
        <w:jc w:val="both"/>
      </w:pPr>
      <w:r w:rsidRPr="00355C5A">
        <w:rPr>
          <w:b/>
        </w:rPr>
        <w:t>о предоставлении арендного жилья</w:t>
      </w:r>
    </w:p>
    <w:p w:rsidR="00355C5A" w:rsidRPr="00355C5A" w:rsidRDefault="00355C5A">
      <w:pPr>
        <w:pStyle w:val="ConsPlusNonformat"/>
        <w:jc w:val="both"/>
      </w:pPr>
    </w:p>
    <w:p w:rsidR="00355C5A" w:rsidRPr="00355C5A" w:rsidRDefault="00355C5A">
      <w:pPr>
        <w:pStyle w:val="ConsPlusNonformat"/>
        <w:jc w:val="both"/>
      </w:pPr>
      <w:r w:rsidRPr="00355C5A">
        <w:t>1. Фамилия, собственное имя, отчество (если таковое имеется) ______________</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2. Профессия, должность, место работы (службы) ____________________________</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3. Число, месяц и год рождения ___________________________________________.</w:t>
      </w:r>
    </w:p>
    <w:p w:rsidR="00355C5A" w:rsidRPr="00355C5A" w:rsidRDefault="00355C5A">
      <w:pPr>
        <w:pStyle w:val="ConsPlusNonformat"/>
        <w:jc w:val="both"/>
      </w:pPr>
      <w:r w:rsidRPr="00355C5A">
        <w:t>4. Адрес регистрации по месту жительства __________________________________</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5. Стаж   работы</w:t>
      </w:r>
      <w:proofErr w:type="gramStart"/>
      <w:r w:rsidRPr="00355C5A">
        <w:t xml:space="preserve">   (</w:t>
      </w:r>
      <w:proofErr w:type="gramEnd"/>
      <w:r w:rsidRPr="00355C5A">
        <w:t>службы)  в   данном  государственном   органе   (другой</w:t>
      </w:r>
    </w:p>
    <w:p w:rsidR="00355C5A" w:rsidRPr="00355C5A" w:rsidRDefault="00355C5A">
      <w:pPr>
        <w:pStyle w:val="ConsPlusNonformat"/>
        <w:jc w:val="both"/>
      </w:pPr>
      <w:r w:rsidRPr="00355C5A">
        <w:t xml:space="preserve">организации) либо дата назначения на должность </w:t>
      </w:r>
      <w:hyperlink w:anchor="P191">
        <w:r w:rsidRPr="00355C5A">
          <w:t>&lt;*&gt;</w:t>
        </w:r>
      </w:hyperlink>
      <w:r w:rsidRPr="00355C5A">
        <w:t xml:space="preserve"> _______________________.</w:t>
      </w:r>
    </w:p>
    <w:p w:rsidR="00355C5A" w:rsidRPr="00355C5A" w:rsidRDefault="00355C5A">
      <w:pPr>
        <w:pStyle w:val="ConsPlusNonformat"/>
        <w:jc w:val="both"/>
      </w:pPr>
      <w:r w:rsidRPr="00355C5A">
        <w:t>6. Основание предоставления арендного жилья _______________________________</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7. Адрес </w:t>
      </w:r>
      <w:hyperlink w:anchor="P192">
        <w:r w:rsidRPr="00355C5A">
          <w:t>&lt;**&gt;</w:t>
        </w:r>
      </w:hyperlink>
      <w:r w:rsidRPr="00355C5A">
        <w:t xml:space="preserve"> предоставляемого арендного жилья ____________________________</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8. Состав семьи, которой предоставляется арендное жилье, __________________</w:t>
      </w:r>
    </w:p>
    <w:p w:rsidR="00355C5A" w:rsidRPr="00355C5A" w:rsidRDefault="00355C5A">
      <w:pPr>
        <w:pStyle w:val="ConsPlusNonformat"/>
        <w:jc w:val="both"/>
      </w:pPr>
      <w:r w:rsidRPr="00355C5A">
        <w:t xml:space="preserve">                                                            (указываются</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фамилия, собственное имя, отчество (если таковое имеется) членов семьи и</w:t>
      </w:r>
    </w:p>
    <w:p w:rsidR="00355C5A" w:rsidRPr="00355C5A" w:rsidRDefault="00355C5A">
      <w:pPr>
        <w:pStyle w:val="ConsPlusNonformat"/>
        <w:jc w:val="both"/>
      </w:pPr>
      <w:r w:rsidRPr="00355C5A">
        <w:t xml:space="preserve">                             степень родства)</w:t>
      </w:r>
    </w:p>
    <w:p w:rsidR="00355C5A" w:rsidRPr="00355C5A" w:rsidRDefault="00355C5A">
      <w:pPr>
        <w:pStyle w:val="ConsPlusNonformat"/>
        <w:jc w:val="both"/>
      </w:pPr>
      <w:r w:rsidRPr="00355C5A">
        <w:t xml:space="preserve">9. Иные сведения </w:t>
      </w:r>
      <w:hyperlink w:anchor="P193">
        <w:r w:rsidRPr="00355C5A">
          <w:t>&lt;***&gt;</w:t>
        </w:r>
      </w:hyperlink>
      <w:r w:rsidRPr="00355C5A">
        <w:t xml:space="preserve"> ___________________________________________________.</w:t>
      </w:r>
    </w:p>
    <w:p w:rsidR="00355C5A" w:rsidRPr="00355C5A" w:rsidRDefault="00355C5A">
      <w:pPr>
        <w:pStyle w:val="ConsPlusNonformat"/>
        <w:jc w:val="both"/>
      </w:pPr>
    </w:p>
    <w:p w:rsidR="00355C5A" w:rsidRPr="00355C5A" w:rsidRDefault="00355C5A">
      <w:pPr>
        <w:pStyle w:val="ConsPlusNonformat"/>
        <w:jc w:val="both"/>
      </w:pPr>
      <w:r w:rsidRPr="00355C5A">
        <w:t>Руководитель государственного</w:t>
      </w:r>
    </w:p>
    <w:p w:rsidR="00355C5A" w:rsidRPr="00355C5A" w:rsidRDefault="00355C5A">
      <w:pPr>
        <w:pStyle w:val="ConsPlusNonformat"/>
        <w:jc w:val="both"/>
      </w:pPr>
      <w:r w:rsidRPr="00355C5A">
        <w:t>органа, другой организации    ___________           _______________________</w:t>
      </w:r>
    </w:p>
    <w:p w:rsidR="00355C5A" w:rsidRPr="00355C5A" w:rsidRDefault="00355C5A">
      <w:pPr>
        <w:pStyle w:val="ConsPlusNonformat"/>
        <w:jc w:val="both"/>
      </w:pPr>
      <w:r w:rsidRPr="00355C5A">
        <w:t xml:space="preserve">                               (</w:t>
      </w:r>
      <w:proofErr w:type="gramStart"/>
      <w:r w:rsidRPr="00355C5A">
        <w:t xml:space="preserve">подпись)   </w:t>
      </w:r>
      <w:proofErr w:type="gramEnd"/>
      <w:r w:rsidRPr="00355C5A">
        <w:t xml:space="preserve">            (инициалы, фамилия)</w:t>
      </w:r>
    </w:p>
    <w:p w:rsidR="00355C5A" w:rsidRPr="00355C5A" w:rsidRDefault="00355C5A">
      <w:pPr>
        <w:pStyle w:val="ConsPlusNonformat"/>
        <w:jc w:val="both"/>
      </w:pPr>
      <w:r w:rsidRPr="00355C5A">
        <w:t>___ ______________ 20___ г.</w:t>
      </w:r>
    </w:p>
    <w:p w:rsidR="00355C5A" w:rsidRPr="00355C5A" w:rsidRDefault="00355C5A">
      <w:pPr>
        <w:pStyle w:val="ConsPlusNormal"/>
        <w:jc w:val="both"/>
      </w:pPr>
    </w:p>
    <w:p w:rsidR="00355C5A" w:rsidRPr="00355C5A" w:rsidRDefault="00355C5A">
      <w:pPr>
        <w:pStyle w:val="ConsPlusNormal"/>
        <w:ind w:firstLine="540"/>
        <w:jc w:val="both"/>
      </w:pPr>
      <w:r w:rsidRPr="00355C5A">
        <w:t>--------------------------------</w:t>
      </w:r>
    </w:p>
    <w:p w:rsidR="00355C5A" w:rsidRPr="00355C5A" w:rsidRDefault="00355C5A">
      <w:pPr>
        <w:pStyle w:val="ConsPlusNormal"/>
        <w:spacing w:before="220"/>
        <w:ind w:firstLine="540"/>
        <w:jc w:val="both"/>
      </w:pPr>
      <w:bookmarkStart w:id="9" w:name="P191"/>
      <w:bookmarkEnd w:id="9"/>
      <w:r w:rsidRPr="00355C5A">
        <w:t>&lt;*&gt; Заполняется в случае предоставления арендного жилья по спискам.</w:t>
      </w:r>
    </w:p>
    <w:p w:rsidR="00355C5A" w:rsidRPr="00355C5A" w:rsidRDefault="00355C5A">
      <w:pPr>
        <w:pStyle w:val="ConsPlusNormal"/>
        <w:spacing w:before="220"/>
        <w:ind w:firstLine="540"/>
        <w:jc w:val="both"/>
      </w:pPr>
      <w:bookmarkStart w:id="10" w:name="P192"/>
      <w:bookmarkEnd w:id="10"/>
      <w:r w:rsidRPr="00355C5A">
        <w:t>&lt;**&gt; Не заполняется в случае предоставления арендного жилья по спискам.</w:t>
      </w:r>
    </w:p>
    <w:p w:rsidR="00355C5A" w:rsidRPr="00355C5A" w:rsidRDefault="00355C5A">
      <w:pPr>
        <w:pStyle w:val="ConsPlusNormal"/>
        <w:spacing w:before="220"/>
        <w:ind w:firstLine="540"/>
        <w:jc w:val="both"/>
      </w:pPr>
      <w:bookmarkStart w:id="11" w:name="P193"/>
      <w:bookmarkEnd w:id="11"/>
      <w:r w:rsidRPr="00355C5A">
        <w:t>&lt;***&gt; Указывается информация о нахождении на учете нуждающихся в улучшении жилищных условий, сроке действия трудового договора и другая.</w:t>
      </w:r>
    </w:p>
    <w:p w:rsidR="00355C5A" w:rsidRPr="00355C5A" w:rsidRDefault="00355C5A">
      <w:pPr>
        <w:pStyle w:val="ConsPlusNormal"/>
        <w:jc w:val="both"/>
      </w:pPr>
    </w:p>
    <w:p w:rsidR="00355C5A" w:rsidRPr="00355C5A" w:rsidRDefault="00355C5A">
      <w:pPr>
        <w:pStyle w:val="ConsPlusNormal"/>
        <w:jc w:val="both"/>
      </w:pPr>
    </w:p>
    <w:p w:rsidR="00355C5A" w:rsidRPr="00355C5A" w:rsidRDefault="00355C5A">
      <w:pPr>
        <w:pStyle w:val="ConsPlusNormal"/>
        <w:jc w:val="both"/>
      </w:pPr>
    </w:p>
    <w:p w:rsidR="00355C5A" w:rsidRPr="00355C5A" w:rsidRDefault="00355C5A">
      <w:pPr>
        <w:pStyle w:val="ConsPlusNormal"/>
        <w:jc w:val="both"/>
      </w:pPr>
    </w:p>
    <w:p w:rsidR="00355C5A" w:rsidRPr="00355C5A" w:rsidRDefault="00355C5A">
      <w:pPr>
        <w:pStyle w:val="ConsPlusNormal"/>
        <w:jc w:val="both"/>
      </w:pPr>
    </w:p>
    <w:p w:rsidR="00355C5A" w:rsidRPr="00355C5A" w:rsidRDefault="00355C5A">
      <w:pPr>
        <w:pStyle w:val="ConsPlusNonformat"/>
        <w:jc w:val="both"/>
      </w:pPr>
      <w:r w:rsidRPr="00355C5A">
        <w:t xml:space="preserve">                                                        УТВЕРЖДЕНО</w:t>
      </w:r>
    </w:p>
    <w:p w:rsidR="00355C5A" w:rsidRPr="00355C5A" w:rsidRDefault="00355C5A">
      <w:pPr>
        <w:pStyle w:val="ConsPlusNonformat"/>
        <w:jc w:val="both"/>
      </w:pPr>
      <w:r w:rsidRPr="00355C5A">
        <w:t xml:space="preserve">                                                        Постановление</w:t>
      </w:r>
    </w:p>
    <w:p w:rsidR="00355C5A" w:rsidRPr="00355C5A" w:rsidRDefault="00355C5A">
      <w:pPr>
        <w:pStyle w:val="ConsPlusNonformat"/>
        <w:jc w:val="both"/>
      </w:pPr>
      <w:r w:rsidRPr="00355C5A">
        <w:t xml:space="preserve">                                                        Совета Министров</w:t>
      </w:r>
    </w:p>
    <w:p w:rsidR="00355C5A" w:rsidRPr="00355C5A" w:rsidRDefault="00355C5A">
      <w:pPr>
        <w:pStyle w:val="ConsPlusNonformat"/>
        <w:jc w:val="both"/>
      </w:pPr>
      <w:r w:rsidRPr="00355C5A">
        <w:t xml:space="preserve">                                                        Республики Беларусь</w:t>
      </w:r>
    </w:p>
    <w:p w:rsidR="00355C5A" w:rsidRPr="00355C5A" w:rsidRDefault="00355C5A">
      <w:pPr>
        <w:pStyle w:val="ConsPlusNonformat"/>
        <w:jc w:val="both"/>
      </w:pPr>
      <w:r w:rsidRPr="00355C5A">
        <w:t xml:space="preserve">                                                        31.12.2014 N 1297</w:t>
      </w:r>
    </w:p>
    <w:p w:rsidR="00355C5A" w:rsidRPr="00355C5A" w:rsidRDefault="00355C5A">
      <w:pPr>
        <w:pStyle w:val="ConsPlusNormal"/>
        <w:jc w:val="center"/>
      </w:pPr>
      <w:r w:rsidRPr="00355C5A">
        <w:t xml:space="preserve">(в ред. постановлений Совмина от 02.07.2020 </w:t>
      </w:r>
      <w:hyperlink r:id="rId49">
        <w:r w:rsidRPr="00355C5A">
          <w:t>N 391</w:t>
        </w:r>
      </w:hyperlink>
      <w:r w:rsidRPr="00355C5A">
        <w:t>,</w:t>
      </w:r>
    </w:p>
    <w:p w:rsidR="00355C5A" w:rsidRPr="00355C5A" w:rsidRDefault="00355C5A">
      <w:pPr>
        <w:pStyle w:val="ConsPlusNormal"/>
        <w:jc w:val="center"/>
      </w:pPr>
      <w:r w:rsidRPr="00355C5A">
        <w:t xml:space="preserve">от 01.07.2022 </w:t>
      </w:r>
      <w:hyperlink r:id="rId50">
        <w:r w:rsidRPr="00355C5A">
          <w:t>N 429</w:t>
        </w:r>
      </w:hyperlink>
      <w:r w:rsidRPr="00355C5A">
        <w:t xml:space="preserve">, от 14.09.2023 </w:t>
      </w:r>
      <w:hyperlink r:id="rId51">
        <w:r w:rsidRPr="00355C5A">
          <w:t>N 604</w:t>
        </w:r>
      </w:hyperlink>
      <w:r w:rsidRPr="00355C5A">
        <w:t>)</w:t>
      </w:r>
    </w:p>
    <w:p w:rsidR="00355C5A" w:rsidRPr="00355C5A" w:rsidRDefault="00355C5A">
      <w:pPr>
        <w:pStyle w:val="ConsPlusNormal"/>
      </w:pPr>
    </w:p>
    <w:p w:rsidR="00355C5A" w:rsidRPr="00355C5A" w:rsidRDefault="00355C5A">
      <w:pPr>
        <w:pStyle w:val="ConsPlusNormal"/>
      </w:pPr>
    </w:p>
    <w:p w:rsidR="00355C5A" w:rsidRPr="00355C5A" w:rsidRDefault="00355C5A">
      <w:pPr>
        <w:pStyle w:val="ConsPlusNonformat"/>
        <w:jc w:val="both"/>
      </w:pPr>
      <w:bookmarkStart w:id="12" w:name="P208"/>
      <w:bookmarkEnd w:id="12"/>
      <w:r w:rsidRPr="00355C5A">
        <w:rPr>
          <w:b/>
        </w:rPr>
        <w:t>ТИПОВОЙ ДОГОВОР</w:t>
      </w:r>
    </w:p>
    <w:p w:rsidR="00355C5A" w:rsidRPr="00355C5A" w:rsidRDefault="00355C5A">
      <w:pPr>
        <w:pStyle w:val="ConsPlusNonformat"/>
        <w:jc w:val="both"/>
      </w:pPr>
      <w:r w:rsidRPr="00355C5A">
        <w:rPr>
          <w:b/>
        </w:rPr>
        <w:t>найма арендного жилья</w:t>
      </w:r>
    </w:p>
    <w:p w:rsidR="00355C5A" w:rsidRPr="00355C5A" w:rsidRDefault="00355C5A">
      <w:pPr>
        <w:pStyle w:val="ConsPlusNonformat"/>
        <w:jc w:val="both"/>
      </w:pPr>
    </w:p>
    <w:p w:rsidR="00355C5A" w:rsidRPr="00355C5A" w:rsidRDefault="00355C5A">
      <w:pPr>
        <w:pStyle w:val="ConsPlusNonformat"/>
        <w:jc w:val="both"/>
      </w:pPr>
      <w:r w:rsidRPr="00355C5A">
        <w:t>_____________________________                      ___ ___________ 20__ г.</w:t>
      </w:r>
    </w:p>
    <w:p w:rsidR="00355C5A" w:rsidRPr="00355C5A" w:rsidRDefault="00355C5A">
      <w:pPr>
        <w:pStyle w:val="ConsPlusNonformat"/>
        <w:jc w:val="both"/>
      </w:pPr>
      <w:r w:rsidRPr="00355C5A">
        <w:t xml:space="preserve">  (населенный пункт, особая</w:t>
      </w:r>
    </w:p>
    <w:p w:rsidR="00355C5A" w:rsidRPr="00355C5A" w:rsidRDefault="00355C5A">
      <w:pPr>
        <w:pStyle w:val="ConsPlusNonformat"/>
        <w:jc w:val="both"/>
      </w:pPr>
      <w:r w:rsidRPr="00355C5A">
        <w:t>экономическая зона "Китайско-</w:t>
      </w:r>
    </w:p>
    <w:p w:rsidR="00355C5A" w:rsidRPr="00355C5A" w:rsidRDefault="00355C5A">
      <w:pPr>
        <w:pStyle w:val="ConsPlusNonformat"/>
        <w:jc w:val="both"/>
      </w:pPr>
      <w:r w:rsidRPr="00355C5A">
        <w:t xml:space="preserve"> Белорусский индустриальный</w:t>
      </w:r>
    </w:p>
    <w:p w:rsidR="00355C5A" w:rsidRPr="00355C5A" w:rsidRDefault="00355C5A">
      <w:pPr>
        <w:pStyle w:val="ConsPlusNonformat"/>
        <w:jc w:val="both"/>
      </w:pPr>
      <w:r w:rsidRPr="00355C5A">
        <w:t xml:space="preserve">   парк "Великий камень")</w:t>
      </w:r>
    </w:p>
    <w:p w:rsidR="00355C5A" w:rsidRPr="00355C5A" w:rsidRDefault="00355C5A">
      <w:pPr>
        <w:pStyle w:val="ConsPlusNonformat"/>
        <w:jc w:val="both"/>
      </w:pPr>
    </w:p>
    <w:p w:rsidR="00355C5A" w:rsidRPr="00355C5A" w:rsidRDefault="00355C5A">
      <w:pPr>
        <w:pStyle w:val="ConsPlusNonformat"/>
        <w:jc w:val="both"/>
      </w:pPr>
      <w:r w:rsidRPr="00355C5A">
        <w:lastRenderedPageBreak/>
        <w:t>___________________________________________________________________________</w:t>
      </w:r>
    </w:p>
    <w:p w:rsidR="00355C5A" w:rsidRPr="00355C5A" w:rsidRDefault="00355C5A">
      <w:pPr>
        <w:pStyle w:val="ConsPlusNonformat"/>
        <w:jc w:val="both"/>
      </w:pPr>
      <w:r w:rsidRPr="00355C5A">
        <w:t>(наименование местного исполнительного и распорядительного органа, другого</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государственного органа, иной государственной организации, в хозяйственном</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ведении или оперативном управлении которых находится жилое помещение, или</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вышестоящего органа, государственного органа, иной государственной</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организации, заключивших договор безвозмездного пользования жилым</w:t>
      </w:r>
    </w:p>
    <w:p w:rsidR="00355C5A" w:rsidRPr="00355C5A" w:rsidRDefault="00355C5A">
      <w:pPr>
        <w:pStyle w:val="ConsPlusNonformat"/>
        <w:jc w:val="both"/>
      </w:pPr>
      <w:r w:rsidRPr="00355C5A">
        <w:t xml:space="preserve">                 помещением, или уполномоченного ими лица)</w:t>
      </w:r>
    </w:p>
    <w:p w:rsidR="00355C5A" w:rsidRPr="00355C5A" w:rsidRDefault="00355C5A">
      <w:pPr>
        <w:pStyle w:val="ConsPlusNonformat"/>
        <w:jc w:val="both"/>
      </w:pPr>
      <w:r w:rsidRPr="00355C5A">
        <w:t>именуемый(</w:t>
      </w:r>
      <w:proofErr w:type="spellStart"/>
      <w:r w:rsidRPr="00355C5A">
        <w:t>ая</w:t>
      </w:r>
      <w:proofErr w:type="spellEnd"/>
      <w:r w:rsidRPr="00355C5A">
        <w:t xml:space="preserve">) в дальнейшем </w:t>
      </w:r>
      <w:proofErr w:type="spellStart"/>
      <w:r w:rsidRPr="00355C5A">
        <w:t>наймодатель</w:t>
      </w:r>
      <w:proofErr w:type="spellEnd"/>
      <w:r w:rsidRPr="00355C5A">
        <w:t>, в лице ____________________________</w:t>
      </w:r>
    </w:p>
    <w:p w:rsidR="00355C5A" w:rsidRPr="00355C5A" w:rsidRDefault="00355C5A">
      <w:pPr>
        <w:pStyle w:val="ConsPlusNonformat"/>
        <w:jc w:val="both"/>
      </w:pPr>
      <w:r w:rsidRPr="00355C5A">
        <w:t xml:space="preserve">                                                  (должность, фамилия,</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собственное имя, отчество (если таковое имеется)</w:t>
      </w:r>
    </w:p>
    <w:p w:rsidR="00355C5A" w:rsidRPr="00355C5A" w:rsidRDefault="00355C5A">
      <w:pPr>
        <w:pStyle w:val="ConsPlusNonformat"/>
        <w:jc w:val="both"/>
      </w:pPr>
      <w:r w:rsidRPr="00355C5A">
        <w:t>с одной стороны, и гражданин(ка) __________________________________________</w:t>
      </w:r>
    </w:p>
    <w:p w:rsidR="00355C5A" w:rsidRPr="00355C5A" w:rsidRDefault="00355C5A">
      <w:pPr>
        <w:pStyle w:val="ConsPlusNonformat"/>
        <w:jc w:val="both"/>
      </w:pPr>
      <w:r w:rsidRPr="00355C5A">
        <w:t xml:space="preserve">                                        (фамилия, собственное имя,</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отчество (если таковое имеется), документ, удостоверяющий личность,</w:t>
      </w:r>
    </w:p>
    <w:p w:rsidR="00355C5A" w:rsidRPr="00355C5A" w:rsidRDefault="00355C5A">
      <w:pPr>
        <w:pStyle w:val="ConsPlusNonformat"/>
        <w:jc w:val="both"/>
      </w:pPr>
      <w:r w:rsidRPr="00355C5A">
        <w:t xml:space="preserve">                            когда и кем выдан)</w:t>
      </w:r>
    </w:p>
    <w:p w:rsidR="00355C5A" w:rsidRPr="00355C5A" w:rsidRDefault="00355C5A">
      <w:pPr>
        <w:pStyle w:val="ConsPlusNonformat"/>
        <w:jc w:val="both"/>
      </w:pPr>
      <w:proofErr w:type="gramStart"/>
      <w:r w:rsidRPr="00355C5A">
        <w:t>именуемый  в</w:t>
      </w:r>
      <w:proofErr w:type="gramEnd"/>
      <w:r w:rsidRPr="00355C5A">
        <w:t xml:space="preserve"> дальнейшем наниматель, с  другой стороны, заключили  настоящий</w:t>
      </w:r>
    </w:p>
    <w:p w:rsidR="00355C5A" w:rsidRPr="00355C5A" w:rsidRDefault="00355C5A">
      <w:pPr>
        <w:pStyle w:val="ConsPlusNonformat"/>
        <w:jc w:val="both"/>
      </w:pPr>
      <w:r w:rsidRPr="00355C5A">
        <w:t>договор о нижеследующем:</w:t>
      </w:r>
    </w:p>
    <w:p w:rsidR="00355C5A" w:rsidRPr="00355C5A" w:rsidRDefault="00355C5A">
      <w:pPr>
        <w:pStyle w:val="ConsPlusNormal"/>
        <w:jc w:val="both"/>
      </w:pPr>
    </w:p>
    <w:p w:rsidR="00355C5A" w:rsidRPr="00355C5A" w:rsidRDefault="00355C5A">
      <w:pPr>
        <w:pStyle w:val="ConsPlusNormal"/>
        <w:jc w:val="center"/>
        <w:outlineLvl w:val="1"/>
      </w:pPr>
      <w:r w:rsidRPr="00355C5A">
        <w:t>Предмет договора</w:t>
      </w:r>
    </w:p>
    <w:p w:rsidR="00355C5A" w:rsidRPr="00355C5A" w:rsidRDefault="00355C5A">
      <w:pPr>
        <w:pStyle w:val="ConsPlusNormal"/>
        <w:jc w:val="both"/>
      </w:pPr>
    </w:p>
    <w:p w:rsidR="00355C5A" w:rsidRPr="00355C5A" w:rsidRDefault="00355C5A">
      <w:pPr>
        <w:pStyle w:val="ConsPlusNormal"/>
        <w:ind w:firstLine="540"/>
        <w:jc w:val="both"/>
      </w:pPr>
      <w:r w:rsidRPr="00355C5A">
        <w:t xml:space="preserve">1. </w:t>
      </w:r>
      <w:proofErr w:type="spellStart"/>
      <w:r w:rsidRPr="00355C5A">
        <w:t>Наймодатель</w:t>
      </w:r>
      <w:proofErr w:type="spellEnd"/>
      <w:r w:rsidRPr="00355C5A">
        <w:t xml:space="preserve"> предоставляет нанимателю и членам его семьи в составе:</w:t>
      </w:r>
    </w:p>
    <w:p w:rsidR="00355C5A" w:rsidRPr="00355C5A" w:rsidRDefault="00355C5A">
      <w:pPr>
        <w:pStyle w:val="ConsPlusNormal"/>
        <w:jc w:val="both"/>
      </w:pPr>
    </w:p>
    <w:p w:rsidR="00355C5A" w:rsidRPr="00355C5A" w:rsidRDefault="00355C5A">
      <w:pPr>
        <w:pStyle w:val="ConsPlusNormal"/>
        <w:sectPr w:rsidR="00355C5A" w:rsidRPr="00355C5A" w:rsidSect="00C2146E">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85"/>
        <w:gridCol w:w="2805"/>
        <w:gridCol w:w="4215"/>
      </w:tblGrid>
      <w:tr w:rsidR="00355C5A" w:rsidRPr="00355C5A">
        <w:tblPrEx>
          <w:tblCellMar>
            <w:top w:w="0" w:type="dxa"/>
            <w:bottom w:w="0" w:type="dxa"/>
          </w:tblCellMar>
        </w:tblPrEx>
        <w:tc>
          <w:tcPr>
            <w:tcW w:w="5085" w:type="dxa"/>
            <w:tcBorders>
              <w:left w:val="nil"/>
            </w:tcBorders>
            <w:tcMar>
              <w:top w:w="0" w:type="dxa"/>
              <w:left w:w="0" w:type="dxa"/>
              <w:bottom w:w="0" w:type="dxa"/>
              <w:right w:w="0" w:type="dxa"/>
            </w:tcMar>
            <w:vAlign w:val="center"/>
          </w:tcPr>
          <w:p w:rsidR="00355C5A" w:rsidRPr="00355C5A" w:rsidRDefault="00355C5A">
            <w:pPr>
              <w:pStyle w:val="ConsPlusNormal"/>
              <w:jc w:val="center"/>
            </w:pPr>
            <w:r w:rsidRPr="00355C5A">
              <w:lastRenderedPageBreak/>
              <w:t>Фамилия, собственное имя, отчество (если таковое имеется)</w:t>
            </w:r>
          </w:p>
        </w:tc>
        <w:tc>
          <w:tcPr>
            <w:tcW w:w="2805" w:type="dxa"/>
            <w:tcMar>
              <w:top w:w="0" w:type="dxa"/>
              <w:left w:w="0" w:type="dxa"/>
              <w:bottom w:w="0" w:type="dxa"/>
              <w:right w:w="0" w:type="dxa"/>
            </w:tcMar>
            <w:vAlign w:val="center"/>
          </w:tcPr>
          <w:p w:rsidR="00355C5A" w:rsidRPr="00355C5A" w:rsidRDefault="00355C5A">
            <w:pPr>
              <w:pStyle w:val="ConsPlusNormal"/>
              <w:jc w:val="center"/>
            </w:pPr>
            <w:r w:rsidRPr="00355C5A">
              <w:t>Год рождения</w:t>
            </w:r>
          </w:p>
        </w:tc>
        <w:tc>
          <w:tcPr>
            <w:tcW w:w="4215" w:type="dxa"/>
            <w:tcBorders>
              <w:right w:val="nil"/>
            </w:tcBorders>
            <w:tcMar>
              <w:top w:w="0" w:type="dxa"/>
              <w:left w:w="0" w:type="dxa"/>
              <w:bottom w:w="0" w:type="dxa"/>
              <w:right w:w="0" w:type="dxa"/>
            </w:tcMar>
            <w:vAlign w:val="center"/>
          </w:tcPr>
          <w:p w:rsidR="00355C5A" w:rsidRPr="00355C5A" w:rsidRDefault="00355C5A">
            <w:pPr>
              <w:pStyle w:val="ConsPlusNormal"/>
              <w:jc w:val="center"/>
            </w:pPr>
            <w:r w:rsidRPr="00355C5A">
              <w:t>Степень родства (свойства) с нанимателем, другое</w:t>
            </w:r>
          </w:p>
        </w:tc>
      </w:tr>
      <w:tr w:rsidR="00355C5A" w:rsidRPr="00355C5A">
        <w:tblPrEx>
          <w:tblCellMar>
            <w:top w:w="0" w:type="dxa"/>
            <w:bottom w:w="0" w:type="dxa"/>
          </w:tblCellMar>
        </w:tblPrEx>
        <w:tc>
          <w:tcPr>
            <w:tcW w:w="5085" w:type="dxa"/>
            <w:tcBorders>
              <w:left w:val="nil"/>
            </w:tcBorders>
            <w:tcMar>
              <w:top w:w="0" w:type="dxa"/>
              <w:left w:w="0" w:type="dxa"/>
              <w:bottom w:w="0" w:type="dxa"/>
              <w:right w:w="0" w:type="dxa"/>
            </w:tcMar>
          </w:tcPr>
          <w:p w:rsidR="00355C5A" w:rsidRPr="00355C5A" w:rsidRDefault="00355C5A">
            <w:pPr>
              <w:pStyle w:val="ConsPlusNormal"/>
            </w:pPr>
          </w:p>
        </w:tc>
        <w:tc>
          <w:tcPr>
            <w:tcW w:w="2805" w:type="dxa"/>
            <w:tcMar>
              <w:top w:w="0" w:type="dxa"/>
              <w:left w:w="0" w:type="dxa"/>
              <w:bottom w:w="0" w:type="dxa"/>
              <w:right w:w="0" w:type="dxa"/>
            </w:tcMar>
          </w:tcPr>
          <w:p w:rsidR="00355C5A" w:rsidRPr="00355C5A" w:rsidRDefault="00355C5A">
            <w:pPr>
              <w:pStyle w:val="ConsPlusNormal"/>
            </w:pPr>
          </w:p>
        </w:tc>
        <w:tc>
          <w:tcPr>
            <w:tcW w:w="4215" w:type="dxa"/>
            <w:tcBorders>
              <w:right w:val="nil"/>
            </w:tcBorders>
            <w:tcMar>
              <w:top w:w="0" w:type="dxa"/>
              <w:left w:w="0" w:type="dxa"/>
              <w:bottom w:w="0" w:type="dxa"/>
              <w:right w:w="0" w:type="dxa"/>
            </w:tcMar>
          </w:tcPr>
          <w:p w:rsidR="00355C5A" w:rsidRPr="00355C5A" w:rsidRDefault="00355C5A">
            <w:pPr>
              <w:pStyle w:val="ConsPlusNormal"/>
            </w:pPr>
          </w:p>
        </w:tc>
      </w:tr>
      <w:tr w:rsidR="00355C5A" w:rsidRPr="00355C5A">
        <w:tblPrEx>
          <w:tblCellMar>
            <w:top w:w="0" w:type="dxa"/>
            <w:bottom w:w="0" w:type="dxa"/>
          </w:tblCellMar>
        </w:tblPrEx>
        <w:tc>
          <w:tcPr>
            <w:tcW w:w="5085" w:type="dxa"/>
            <w:tcBorders>
              <w:left w:val="nil"/>
            </w:tcBorders>
            <w:tcMar>
              <w:top w:w="0" w:type="dxa"/>
              <w:left w:w="0" w:type="dxa"/>
              <w:bottom w:w="0" w:type="dxa"/>
              <w:right w:w="0" w:type="dxa"/>
            </w:tcMar>
          </w:tcPr>
          <w:p w:rsidR="00355C5A" w:rsidRPr="00355C5A" w:rsidRDefault="00355C5A">
            <w:pPr>
              <w:pStyle w:val="ConsPlusNormal"/>
            </w:pPr>
          </w:p>
        </w:tc>
        <w:tc>
          <w:tcPr>
            <w:tcW w:w="2805" w:type="dxa"/>
            <w:tcMar>
              <w:top w:w="0" w:type="dxa"/>
              <w:left w:w="0" w:type="dxa"/>
              <w:bottom w:w="0" w:type="dxa"/>
              <w:right w:w="0" w:type="dxa"/>
            </w:tcMar>
          </w:tcPr>
          <w:p w:rsidR="00355C5A" w:rsidRPr="00355C5A" w:rsidRDefault="00355C5A">
            <w:pPr>
              <w:pStyle w:val="ConsPlusNormal"/>
            </w:pPr>
          </w:p>
        </w:tc>
        <w:tc>
          <w:tcPr>
            <w:tcW w:w="4215" w:type="dxa"/>
            <w:tcBorders>
              <w:right w:val="nil"/>
            </w:tcBorders>
            <w:tcMar>
              <w:top w:w="0" w:type="dxa"/>
              <w:left w:w="0" w:type="dxa"/>
              <w:bottom w:w="0" w:type="dxa"/>
              <w:right w:w="0" w:type="dxa"/>
            </w:tcMar>
          </w:tcPr>
          <w:p w:rsidR="00355C5A" w:rsidRPr="00355C5A" w:rsidRDefault="00355C5A">
            <w:pPr>
              <w:pStyle w:val="ConsPlusNormal"/>
            </w:pPr>
          </w:p>
        </w:tc>
      </w:tr>
      <w:tr w:rsidR="00355C5A" w:rsidRPr="00355C5A">
        <w:tblPrEx>
          <w:tblCellMar>
            <w:top w:w="0" w:type="dxa"/>
            <w:bottom w:w="0" w:type="dxa"/>
          </w:tblCellMar>
        </w:tblPrEx>
        <w:tc>
          <w:tcPr>
            <w:tcW w:w="5085" w:type="dxa"/>
            <w:tcBorders>
              <w:left w:val="nil"/>
            </w:tcBorders>
            <w:tcMar>
              <w:top w:w="0" w:type="dxa"/>
              <w:left w:w="0" w:type="dxa"/>
              <w:bottom w:w="0" w:type="dxa"/>
              <w:right w:w="0" w:type="dxa"/>
            </w:tcMar>
          </w:tcPr>
          <w:p w:rsidR="00355C5A" w:rsidRPr="00355C5A" w:rsidRDefault="00355C5A">
            <w:pPr>
              <w:pStyle w:val="ConsPlusNormal"/>
            </w:pPr>
          </w:p>
        </w:tc>
        <w:tc>
          <w:tcPr>
            <w:tcW w:w="2805" w:type="dxa"/>
            <w:tcMar>
              <w:top w:w="0" w:type="dxa"/>
              <w:left w:w="0" w:type="dxa"/>
              <w:bottom w:w="0" w:type="dxa"/>
              <w:right w:w="0" w:type="dxa"/>
            </w:tcMar>
          </w:tcPr>
          <w:p w:rsidR="00355C5A" w:rsidRPr="00355C5A" w:rsidRDefault="00355C5A">
            <w:pPr>
              <w:pStyle w:val="ConsPlusNormal"/>
            </w:pPr>
          </w:p>
        </w:tc>
        <w:tc>
          <w:tcPr>
            <w:tcW w:w="4215" w:type="dxa"/>
            <w:tcBorders>
              <w:right w:val="nil"/>
            </w:tcBorders>
            <w:tcMar>
              <w:top w:w="0" w:type="dxa"/>
              <w:left w:w="0" w:type="dxa"/>
              <w:bottom w:w="0" w:type="dxa"/>
              <w:right w:w="0" w:type="dxa"/>
            </w:tcMar>
          </w:tcPr>
          <w:p w:rsidR="00355C5A" w:rsidRPr="00355C5A" w:rsidRDefault="00355C5A">
            <w:pPr>
              <w:pStyle w:val="ConsPlusNormal"/>
            </w:pPr>
          </w:p>
        </w:tc>
      </w:tr>
      <w:tr w:rsidR="00355C5A" w:rsidRPr="00355C5A">
        <w:tblPrEx>
          <w:tblCellMar>
            <w:top w:w="0" w:type="dxa"/>
            <w:bottom w:w="0" w:type="dxa"/>
          </w:tblCellMar>
        </w:tblPrEx>
        <w:tc>
          <w:tcPr>
            <w:tcW w:w="5085" w:type="dxa"/>
            <w:tcBorders>
              <w:left w:val="nil"/>
            </w:tcBorders>
            <w:tcMar>
              <w:top w:w="0" w:type="dxa"/>
              <w:left w:w="0" w:type="dxa"/>
              <w:bottom w:w="0" w:type="dxa"/>
              <w:right w:w="0" w:type="dxa"/>
            </w:tcMar>
          </w:tcPr>
          <w:p w:rsidR="00355C5A" w:rsidRPr="00355C5A" w:rsidRDefault="00355C5A">
            <w:pPr>
              <w:pStyle w:val="ConsPlusNormal"/>
            </w:pPr>
          </w:p>
        </w:tc>
        <w:tc>
          <w:tcPr>
            <w:tcW w:w="2805" w:type="dxa"/>
            <w:tcMar>
              <w:top w:w="0" w:type="dxa"/>
              <w:left w:w="0" w:type="dxa"/>
              <w:bottom w:w="0" w:type="dxa"/>
              <w:right w:w="0" w:type="dxa"/>
            </w:tcMar>
          </w:tcPr>
          <w:p w:rsidR="00355C5A" w:rsidRPr="00355C5A" w:rsidRDefault="00355C5A">
            <w:pPr>
              <w:pStyle w:val="ConsPlusNormal"/>
            </w:pPr>
          </w:p>
        </w:tc>
        <w:tc>
          <w:tcPr>
            <w:tcW w:w="4215" w:type="dxa"/>
            <w:tcBorders>
              <w:right w:val="nil"/>
            </w:tcBorders>
            <w:tcMar>
              <w:top w:w="0" w:type="dxa"/>
              <w:left w:w="0" w:type="dxa"/>
              <w:bottom w:w="0" w:type="dxa"/>
              <w:right w:w="0" w:type="dxa"/>
            </w:tcMar>
          </w:tcPr>
          <w:p w:rsidR="00355C5A" w:rsidRPr="00355C5A" w:rsidRDefault="00355C5A">
            <w:pPr>
              <w:pStyle w:val="ConsPlusNormal"/>
            </w:pPr>
          </w:p>
        </w:tc>
      </w:tr>
      <w:tr w:rsidR="00355C5A" w:rsidRPr="00355C5A">
        <w:tblPrEx>
          <w:tblCellMar>
            <w:top w:w="0" w:type="dxa"/>
            <w:bottom w:w="0" w:type="dxa"/>
          </w:tblCellMar>
        </w:tblPrEx>
        <w:tc>
          <w:tcPr>
            <w:tcW w:w="5085" w:type="dxa"/>
            <w:tcBorders>
              <w:left w:val="nil"/>
            </w:tcBorders>
            <w:tcMar>
              <w:top w:w="0" w:type="dxa"/>
              <w:left w:w="0" w:type="dxa"/>
              <w:bottom w:w="0" w:type="dxa"/>
              <w:right w:w="0" w:type="dxa"/>
            </w:tcMar>
          </w:tcPr>
          <w:p w:rsidR="00355C5A" w:rsidRPr="00355C5A" w:rsidRDefault="00355C5A">
            <w:pPr>
              <w:pStyle w:val="ConsPlusNormal"/>
            </w:pPr>
          </w:p>
        </w:tc>
        <w:tc>
          <w:tcPr>
            <w:tcW w:w="2805" w:type="dxa"/>
            <w:tcMar>
              <w:top w:w="0" w:type="dxa"/>
              <w:left w:w="0" w:type="dxa"/>
              <w:bottom w:w="0" w:type="dxa"/>
              <w:right w:w="0" w:type="dxa"/>
            </w:tcMar>
          </w:tcPr>
          <w:p w:rsidR="00355C5A" w:rsidRPr="00355C5A" w:rsidRDefault="00355C5A">
            <w:pPr>
              <w:pStyle w:val="ConsPlusNormal"/>
            </w:pPr>
          </w:p>
        </w:tc>
        <w:tc>
          <w:tcPr>
            <w:tcW w:w="4215" w:type="dxa"/>
            <w:tcBorders>
              <w:right w:val="nil"/>
            </w:tcBorders>
            <w:tcMar>
              <w:top w:w="0" w:type="dxa"/>
              <w:left w:w="0" w:type="dxa"/>
              <w:bottom w:w="0" w:type="dxa"/>
              <w:right w:w="0" w:type="dxa"/>
            </w:tcMar>
          </w:tcPr>
          <w:p w:rsidR="00355C5A" w:rsidRPr="00355C5A" w:rsidRDefault="00355C5A">
            <w:pPr>
              <w:pStyle w:val="ConsPlusNormal"/>
            </w:pPr>
          </w:p>
        </w:tc>
      </w:tr>
    </w:tbl>
    <w:p w:rsidR="00355C5A" w:rsidRPr="00355C5A" w:rsidRDefault="00355C5A">
      <w:pPr>
        <w:pStyle w:val="ConsPlusNormal"/>
        <w:sectPr w:rsidR="00355C5A" w:rsidRPr="00355C5A">
          <w:pgSz w:w="16838" w:h="11905" w:orient="landscape"/>
          <w:pgMar w:top="1701" w:right="1134" w:bottom="850" w:left="1134" w:header="0" w:footer="0" w:gutter="0"/>
          <w:cols w:space="720"/>
          <w:titlePg/>
        </w:sectPr>
      </w:pPr>
    </w:p>
    <w:p w:rsidR="00355C5A" w:rsidRPr="00355C5A" w:rsidRDefault="00355C5A">
      <w:pPr>
        <w:pStyle w:val="ConsPlusNormal"/>
        <w:jc w:val="both"/>
      </w:pPr>
    </w:p>
    <w:p w:rsidR="00355C5A" w:rsidRPr="00355C5A" w:rsidRDefault="00355C5A">
      <w:pPr>
        <w:pStyle w:val="ConsPlusNonformat"/>
        <w:jc w:val="both"/>
      </w:pPr>
      <w:r w:rsidRPr="00355C5A">
        <w:t>на основании решения ______________________________________________________</w:t>
      </w:r>
    </w:p>
    <w:p w:rsidR="00355C5A" w:rsidRPr="00355C5A" w:rsidRDefault="00355C5A">
      <w:pPr>
        <w:pStyle w:val="ConsPlusNonformat"/>
        <w:jc w:val="both"/>
      </w:pPr>
      <w:r w:rsidRPr="00355C5A">
        <w:t xml:space="preserve">                        (номер и дата решения, государственный орган,</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организация, принявшие решение о предоставлении жилого помещения)</w:t>
      </w:r>
    </w:p>
    <w:p w:rsidR="00355C5A" w:rsidRPr="00355C5A" w:rsidRDefault="00355C5A">
      <w:pPr>
        <w:pStyle w:val="ConsPlusNonformat"/>
        <w:jc w:val="both"/>
      </w:pPr>
      <w:proofErr w:type="gramStart"/>
      <w:r w:rsidRPr="00355C5A">
        <w:t>во  владение</w:t>
      </w:r>
      <w:proofErr w:type="gramEnd"/>
      <w:r w:rsidRPr="00355C5A">
        <w:t xml:space="preserve">  и  пользование   за  плату  арендное  жилье  (далее  -  жилое</w:t>
      </w:r>
    </w:p>
    <w:p w:rsidR="00355C5A" w:rsidRPr="00355C5A" w:rsidRDefault="00355C5A">
      <w:pPr>
        <w:pStyle w:val="ConsPlusNonformat"/>
        <w:jc w:val="both"/>
      </w:pPr>
      <w:r w:rsidRPr="00355C5A">
        <w:t>помещение), расположенное по адресу:</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(проспект, улица и другое)</w:t>
      </w:r>
    </w:p>
    <w:p w:rsidR="00355C5A" w:rsidRPr="00355C5A" w:rsidRDefault="00355C5A">
      <w:pPr>
        <w:pStyle w:val="ConsPlusNonformat"/>
        <w:jc w:val="both"/>
      </w:pPr>
      <w:r w:rsidRPr="00355C5A">
        <w:t>дом N ___, корпус N _____, квартира N ____, общей площадью ____ кв. метров.</w:t>
      </w:r>
    </w:p>
    <w:p w:rsidR="00355C5A" w:rsidRPr="00355C5A" w:rsidRDefault="00355C5A">
      <w:pPr>
        <w:pStyle w:val="ConsPlusNonformat"/>
        <w:jc w:val="both"/>
      </w:pPr>
      <w:r w:rsidRPr="00355C5A">
        <w:t xml:space="preserve">     Жилое помещение представляет собой ___________________________________</w:t>
      </w:r>
    </w:p>
    <w:p w:rsidR="00355C5A" w:rsidRPr="00355C5A" w:rsidRDefault="00355C5A">
      <w:pPr>
        <w:pStyle w:val="ConsPlusNonformat"/>
        <w:jc w:val="both"/>
      </w:pPr>
      <w:r w:rsidRPr="00355C5A">
        <w:t xml:space="preserve">                                               (жилой дом, квартиру,</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жилую комнату)</w:t>
      </w:r>
    </w:p>
    <w:p w:rsidR="00355C5A" w:rsidRPr="00355C5A" w:rsidRDefault="00355C5A">
      <w:pPr>
        <w:pStyle w:val="ConsPlusNonformat"/>
        <w:jc w:val="both"/>
      </w:pPr>
      <w:r w:rsidRPr="00355C5A">
        <w:t>и расположено на _____ этаже _____ этажного _________________________ дома,</w:t>
      </w:r>
    </w:p>
    <w:p w:rsidR="00355C5A" w:rsidRPr="00355C5A" w:rsidRDefault="00355C5A">
      <w:pPr>
        <w:pStyle w:val="ConsPlusNonformat"/>
        <w:jc w:val="both"/>
      </w:pPr>
      <w:r w:rsidRPr="00355C5A">
        <w:t xml:space="preserve">                                                 (материал стен)</w:t>
      </w:r>
    </w:p>
    <w:p w:rsidR="00355C5A" w:rsidRPr="00355C5A" w:rsidRDefault="00355C5A">
      <w:pPr>
        <w:pStyle w:val="ConsPlusNonformat"/>
        <w:jc w:val="both"/>
      </w:pPr>
      <w:r w:rsidRPr="00355C5A">
        <w:t>оборудованного ____________________________________________________________</w:t>
      </w:r>
    </w:p>
    <w:p w:rsidR="00355C5A" w:rsidRPr="00355C5A" w:rsidRDefault="00355C5A">
      <w:pPr>
        <w:pStyle w:val="ConsPlusNonformat"/>
        <w:jc w:val="both"/>
      </w:pPr>
      <w:r w:rsidRPr="00355C5A">
        <w:t xml:space="preserve">                   (водопроводом, канализацией, горячим водоснабжением,</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отоплением (вид), газоснабжением, электроснабжением, лифтом,</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мусоропроводом и другим - перечислить)</w:t>
      </w:r>
    </w:p>
    <w:p w:rsidR="00355C5A" w:rsidRPr="00355C5A" w:rsidRDefault="00355C5A">
      <w:pPr>
        <w:pStyle w:val="ConsPlusNonformat"/>
        <w:jc w:val="both"/>
      </w:pPr>
      <w:r w:rsidRPr="00355C5A">
        <w:t xml:space="preserve">     Жилое помещение состоит из ____ жилых ________________________________</w:t>
      </w:r>
    </w:p>
    <w:p w:rsidR="00355C5A" w:rsidRPr="00355C5A" w:rsidRDefault="00355C5A">
      <w:pPr>
        <w:pStyle w:val="ConsPlusNonformat"/>
        <w:jc w:val="both"/>
      </w:pPr>
      <w:r w:rsidRPr="00355C5A">
        <w:t xml:space="preserve">                                           (изолированных, неизолированных)</w:t>
      </w:r>
    </w:p>
    <w:p w:rsidR="00355C5A" w:rsidRPr="00355C5A" w:rsidRDefault="00355C5A">
      <w:pPr>
        <w:pStyle w:val="ConsPlusNonformat"/>
        <w:jc w:val="both"/>
      </w:pPr>
      <w:r w:rsidRPr="00355C5A">
        <w:t>комнат площадью ______ кв. метров, кухни _________________________ площадью</w:t>
      </w:r>
    </w:p>
    <w:p w:rsidR="00355C5A" w:rsidRPr="00355C5A" w:rsidRDefault="00355C5A">
      <w:pPr>
        <w:pStyle w:val="ConsPlusNonformat"/>
        <w:jc w:val="both"/>
      </w:pPr>
      <w:r w:rsidRPr="00355C5A">
        <w:t xml:space="preserve">                                             (отдельной, общей)</w:t>
      </w:r>
    </w:p>
    <w:p w:rsidR="00355C5A" w:rsidRPr="00355C5A" w:rsidRDefault="00355C5A">
      <w:pPr>
        <w:pStyle w:val="ConsPlusNonformat"/>
        <w:jc w:val="both"/>
      </w:pPr>
      <w:r w:rsidRPr="00355C5A">
        <w:t>________ кв. метров, оборудованной _______________________________________,</w:t>
      </w:r>
    </w:p>
    <w:p w:rsidR="00355C5A" w:rsidRPr="00355C5A" w:rsidRDefault="00355C5A">
      <w:pPr>
        <w:pStyle w:val="ConsPlusNonformat"/>
        <w:jc w:val="both"/>
      </w:pPr>
      <w:r w:rsidRPr="00355C5A">
        <w:t xml:space="preserve">                                           (газовой (электро-) плитой)</w:t>
      </w:r>
    </w:p>
    <w:p w:rsidR="00355C5A" w:rsidRPr="00355C5A" w:rsidRDefault="00355C5A">
      <w:pPr>
        <w:pStyle w:val="ConsPlusNonformat"/>
        <w:jc w:val="both"/>
      </w:pPr>
      <w:r w:rsidRPr="00355C5A">
        <w:t>санитарного узла _________________________________________________________,</w:t>
      </w:r>
    </w:p>
    <w:p w:rsidR="00355C5A" w:rsidRPr="00355C5A" w:rsidRDefault="00355C5A">
      <w:pPr>
        <w:pStyle w:val="ConsPlusNonformat"/>
        <w:jc w:val="both"/>
      </w:pPr>
      <w:r w:rsidRPr="00355C5A">
        <w:t xml:space="preserve">                        (раздельного, совмещенного)</w:t>
      </w:r>
    </w:p>
    <w:p w:rsidR="00355C5A" w:rsidRPr="00355C5A" w:rsidRDefault="00355C5A">
      <w:pPr>
        <w:pStyle w:val="ConsPlusNonformat"/>
        <w:jc w:val="both"/>
      </w:pPr>
      <w:r w:rsidRPr="00355C5A">
        <w:t>оборудованного ____________________________________________________________</w:t>
      </w:r>
    </w:p>
    <w:p w:rsidR="00355C5A" w:rsidRPr="00355C5A" w:rsidRDefault="00355C5A">
      <w:pPr>
        <w:pStyle w:val="ConsPlusNonformat"/>
        <w:jc w:val="both"/>
      </w:pPr>
      <w:r w:rsidRPr="00355C5A">
        <w:t xml:space="preserve">                  (ванной, умывальником, унитазом, душем,</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водонагревателем и другим - перечислить)</w:t>
      </w:r>
    </w:p>
    <w:p w:rsidR="00355C5A" w:rsidRPr="00355C5A" w:rsidRDefault="00355C5A">
      <w:pPr>
        <w:pStyle w:val="ConsPlusNonformat"/>
        <w:jc w:val="both"/>
      </w:pPr>
      <w:r w:rsidRPr="00355C5A">
        <w:t>коридора площадью __ кв. метров, встроенных шкафов площадью ___ кв. метров,</w:t>
      </w:r>
    </w:p>
    <w:p w:rsidR="00355C5A" w:rsidRPr="00355C5A" w:rsidRDefault="00355C5A">
      <w:pPr>
        <w:pStyle w:val="ConsPlusNonformat"/>
        <w:jc w:val="both"/>
      </w:pPr>
      <w:r w:rsidRPr="00355C5A">
        <w:t>кладовой площадью ___________ кв. метров, ________________________________.</w:t>
      </w:r>
    </w:p>
    <w:p w:rsidR="00355C5A" w:rsidRPr="00355C5A" w:rsidRDefault="00355C5A">
      <w:pPr>
        <w:pStyle w:val="ConsPlusNonformat"/>
        <w:jc w:val="both"/>
      </w:pPr>
      <w:r w:rsidRPr="00355C5A">
        <w:t xml:space="preserve">                                              (указать наличие лоджии,</w:t>
      </w:r>
    </w:p>
    <w:p w:rsidR="00355C5A" w:rsidRPr="00355C5A" w:rsidRDefault="00355C5A">
      <w:pPr>
        <w:pStyle w:val="ConsPlusNonformat"/>
        <w:jc w:val="both"/>
      </w:pPr>
      <w:r w:rsidRPr="00355C5A">
        <w:t xml:space="preserve">                                                 балкона и другого)</w:t>
      </w:r>
    </w:p>
    <w:p w:rsidR="00355C5A" w:rsidRPr="00355C5A" w:rsidRDefault="00355C5A">
      <w:pPr>
        <w:pStyle w:val="ConsPlusNonformat"/>
        <w:jc w:val="both"/>
      </w:pPr>
      <w:r w:rsidRPr="00355C5A">
        <w:t xml:space="preserve">     Жилое помещение оборудовано __________________________________________</w:t>
      </w:r>
    </w:p>
    <w:p w:rsidR="00355C5A" w:rsidRPr="00355C5A" w:rsidRDefault="00355C5A">
      <w:pPr>
        <w:pStyle w:val="ConsPlusNonformat"/>
        <w:jc w:val="both"/>
      </w:pPr>
      <w:r w:rsidRPr="00355C5A">
        <w:t xml:space="preserve">                                        (мебелью, бытовой техникой,</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иными предметами домашнего обихода, средствами связи - перечислить)</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r w:rsidRPr="00355C5A">
        <w:t xml:space="preserve">     Жилое   помещение   </w:t>
      </w:r>
      <w:proofErr w:type="gramStart"/>
      <w:r w:rsidRPr="00355C5A">
        <w:t xml:space="preserve">отапливается,   </w:t>
      </w:r>
      <w:proofErr w:type="gramEnd"/>
      <w:r w:rsidRPr="00355C5A">
        <w:t>имеет   естественное  освещение  и</w:t>
      </w:r>
    </w:p>
    <w:p w:rsidR="00355C5A" w:rsidRPr="00355C5A" w:rsidRDefault="00355C5A">
      <w:pPr>
        <w:pStyle w:val="ConsPlusNonformat"/>
        <w:jc w:val="both"/>
      </w:pPr>
      <w:proofErr w:type="gramStart"/>
      <w:r w:rsidRPr="00355C5A">
        <w:t>соответствует  обязательным</w:t>
      </w:r>
      <w:proofErr w:type="gramEnd"/>
      <w:r w:rsidRPr="00355C5A">
        <w:t xml:space="preserve">  для  соблюдения  санитарным нормам и правилам,</w:t>
      </w:r>
    </w:p>
    <w:p w:rsidR="00355C5A" w:rsidRPr="00355C5A" w:rsidRDefault="00355C5A">
      <w:pPr>
        <w:pStyle w:val="ConsPlusNonformat"/>
        <w:jc w:val="both"/>
      </w:pPr>
      <w:proofErr w:type="gramStart"/>
      <w:r w:rsidRPr="00355C5A">
        <w:t>гигиеническим  нормативам</w:t>
      </w:r>
      <w:proofErr w:type="gramEnd"/>
      <w:r w:rsidRPr="00355C5A">
        <w:t xml:space="preserve">  и  иным  обязательным для соблюдения техническим</w:t>
      </w:r>
    </w:p>
    <w:p w:rsidR="00355C5A" w:rsidRPr="00355C5A" w:rsidRDefault="00355C5A">
      <w:pPr>
        <w:pStyle w:val="ConsPlusNonformat"/>
        <w:jc w:val="both"/>
      </w:pPr>
      <w:proofErr w:type="gramStart"/>
      <w:r w:rsidRPr="00355C5A">
        <w:t>нормативным  правовым</w:t>
      </w:r>
      <w:proofErr w:type="gramEnd"/>
      <w:r w:rsidRPr="00355C5A">
        <w:t xml:space="preserve">  актам,  содержащим требования, предъявляемые к жилым</w:t>
      </w:r>
    </w:p>
    <w:p w:rsidR="00355C5A" w:rsidRPr="00355C5A" w:rsidRDefault="00355C5A">
      <w:pPr>
        <w:pStyle w:val="ConsPlusNonformat"/>
        <w:jc w:val="both"/>
      </w:pPr>
      <w:r w:rsidRPr="00355C5A">
        <w:t>помещениям. Инженерное оборудование находится в исправном состоянии.</w:t>
      </w:r>
    </w:p>
    <w:p w:rsidR="00355C5A" w:rsidRPr="00355C5A" w:rsidRDefault="00355C5A">
      <w:pPr>
        <w:pStyle w:val="ConsPlusNonformat"/>
        <w:jc w:val="both"/>
      </w:pPr>
      <w:r w:rsidRPr="00355C5A">
        <w:t xml:space="preserve">     Жилое помещение требует проведения ремонта ___________________________</w:t>
      </w:r>
    </w:p>
    <w:p w:rsidR="00355C5A" w:rsidRPr="00355C5A" w:rsidRDefault="00355C5A">
      <w:pPr>
        <w:pStyle w:val="ConsPlusNonformat"/>
        <w:jc w:val="both"/>
      </w:pPr>
      <w:r w:rsidRPr="00355C5A">
        <w:t xml:space="preserve">                                                 (указываются виды работ,</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выполняемые за счет средств нанимателя при предоставлении арендного жилья в</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случаях, установленных законодательными актами)</w:t>
      </w:r>
    </w:p>
    <w:p w:rsidR="00355C5A" w:rsidRPr="00355C5A" w:rsidRDefault="00355C5A">
      <w:pPr>
        <w:pStyle w:val="ConsPlusNormal"/>
        <w:jc w:val="both"/>
      </w:pPr>
    </w:p>
    <w:p w:rsidR="00355C5A" w:rsidRPr="00355C5A" w:rsidRDefault="00355C5A">
      <w:pPr>
        <w:pStyle w:val="ConsPlusNormal"/>
        <w:jc w:val="center"/>
        <w:outlineLvl w:val="1"/>
      </w:pPr>
      <w:r w:rsidRPr="00355C5A">
        <w:t>Права и обязанности нанимателя</w:t>
      </w:r>
    </w:p>
    <w:p w:rsidR="00355C5A" w:rsidRPr="00355C5A" w:rsidRDefault="00355C5A">
      <w:pPr>
        <w:pStyle w:val="ConsPlusNormal"/>
        <w:jc w:val="both"/>
      </w:pPr>
    </w:p>
    <w:p w:rsidR="00355C5A" w:rsidRPr="00355C5A" w:rsidRDefault="00355C5A">
      <w:pPr>
        <w:pStyle w:val="ConsPlusNormal"/>
        <w:ind w:firstLine="540"/>
        <w:jc w:val="both"/>
      </w:pPr>
      <w:r w:rsidRPr="00355C5A">
        <w:t>2. Наниматель имеет право:</w:t>
      </w:r>
    </w:p>
    <w:p w:rsidR="00355C5A" w:rsidRPr="00355C5A" w:rsidRDefault="00355C5A">
      <w:pPr>
        <w:pStyle w:val="ConsPlusNormal"/>
        <w:spacing w:before="220"/>
        <w:ind w:firstLine="540"/>
        <w:jc w:val="both"/>
      </w:pPr>
      <w:r w:rsidRPr="00355C5A">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355C5A" w:rsidRPr="00355C5A" w:rsidRDefault="00355C5A">
      <w:pPr>
        <w:pStyle w:val="ConsPlusNormal"/>
        <w:spacing w:before="220"/>
        <w:ind w:firstLine="540"/>
        <w:jc w:val="both"/>
      </w:pPr>
      <w:r w:rsidRPr="00355C5A">
        <w:lastRenderedPageBreak/>
        <w:t>2.2. требовать в соответствии с законодательством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355C5A" w:rsidRPr="00355C5A" w:rsidRDefault="00355C5A">
      <w:pPr>
        <w:pStyle w:val="ConsPlusNormal"/>
        <w:spacing w:before="220"/>
        <w:ind w:firstLine="540"/>
        <w:jc w:val="both"/>
      </w:pPr>
      <w:r w:rsidRPr="00355C5A">
        <w:t xml:space="preserve">2.3.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355C5A">
        <w:t>наймодателем</w:t>
      </w:r>
      <w:proofErr w:type="spellEnd"/>
      <w:r w:rsidRPr="00355C5A">
        <w:t>;</w:t>
      </w:r>
    </w:p>
    <w:p w:rsidR="00355C5A" w:rsidRPr="00355C5A" w:rsidRDefault="00355C5A">
      <w:pPr>
        <w:pStyle w:val="ConsPlusNormal"/>
        <w:spacing w:before="220"/>
        <w:ind w:firstLine="540"/>
        <w:jc w:val="both"/>
      </w:pPr>
      <w:r w:rsidRPr="00355C5A">
        <w:t>2.4. осуществлять иные права, предусмотренные законодательством.</w:t>
      </w:r>
    </w:p>
    <w:p w:rsidR="00355C5A" w:rsidRPr="00355C5A" w:rsidRDefault="00355C5A">
      <w:pPr>
        <w:pStyle w:val="ConsPlusNormal"/>
        <w:spacing w:before="220"/>
        <w:ind w:firstLine="540"/>
        <w:jc w:val="both"/>
      </w:pPr>
      <w:r w:rsidRPr="00355C5A">
        <w:t>3. Наниматель обязан:</w:t>
      </w:r>
    </w:p>
    <w:p w:rsidR="00355C5A" w:rsidRPr="00355C5A" w:rsidRDefault="00355C5A">
      <w:pPr>
        <w:pStyle w:val="ConsPlusNormal"/>
        <w:spacing w:before="220"/>
        <w:ind w:firstLine="540"/>
        <w:jc w:val="both"/>
      </w:pPr>
      <w:r w:rsidRPr="00355C5A">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355C5A" w:rsidRPr="00355C5A" w:rsidRDefault="00355C5A">
      <w:pPr>
        <w:pStyle w:val="ConsPlusNormal"/>
        <w:spacing w:before="220"/>
        <w:ind w:firstLine="540"/>
        <w:jc w:val="both"/>
      </w:pPr>
      <w:r w:rsidRPr="00355C5A">
        <w:t>3.2. вносить плату за пользование жилым помещением в размере _____________ в сроки, установленные законодательством, плату за жилищно-коммунальные услуги, а также возмещать расходы на электроэнергию в сроки, размерах и на условиях, установленных законодательством.</w:t>
      </w:r>
    </w:p>
    <w:p w:rsidR="00355C5A" w:rsidRPr="00355C5A" w:rsidRDefault="00355C5A">
      <w:pPr>
        <w:pStyle w:val="ConsPlusNormal"/>
        <w:spacing w:before="220"/>
        <w:ind w:firstLine="540"/>
        <w:jc w:val="both"/>
      </w:pPr>
      <w:r w:rsidRPr="00355C5A">
        <w:t>В случае невнесения в установленный срок и (или) внесения не в полном объеме платы за пользование жилым помещением и платы за жилищно-коммунальные услуги, а также несвоевременного и (или) не в полном объеме возмещения расходов на электроэнергию наниматель уплачивает пеню в размере, установленном законодательством, что не освобождает его от уплаты причитающихся платежей;</w:t>
      </w:r>
    </w:p>
    <w:p w:rsidR="00355C5A" w:rsidRPr="00355C5A" w:rsidRDefault="00355C5A">
      <w:pPr>
        <w:pStyle w:val="ConsPlusNormal"/>
        <w:spacing w:before="220"/>
        <w:ind w:firstLine="540"/>
        <w:jc w:val="both"/>
      </w:pPr>
      <w:r w:rsidRPr="00355C5A">
        <w:t>3.3. соблюдать правила пользования жилыми помещениями, содержания жилых и вспомогательных помещений;</w:t>
      </w:r>
    </w:p>
    <w:p w:rsidR="00355C5A" w:rsidRPr="00355C5A" w:rsidRDefault="00355C5A">
      <w:pPr>
        <w:pStyle w:val="ConsPlusNormal"/>
        <w:spacing w:before="220"/>
        <w:ind w:firstLine="540"/>
        <w:jc w:val="both"/>
      </w:pPr>
      <w:r w:rsidRPr="00355C5A">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55C5A" w:rsidRPr="00355C5A" w:rsidRDefault="00355C5A">
      <w:pPr>
        <w:pStyle w:val="ConsPlusNormal"/>
        <w:spacing w:before="220"/>
        <w:ind w:firstLine="540"/>
        <w:jc w:val="both"/>
      </w:pPr>
      <w:r w:rsidRPr="00355C5A">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355C5A" w:rsidRPr="00355C5A" w:rsidRDefault="00355C5A">
      <w:pPr>
        <w:pStyle w:val="ConsPlusNormal"/>
        <w:spacing w:before="220"/>
        <w:ind w:firstLine="540"/>
        <w:jc w:val="both"/>
      </w:pPr>
      <w:r w:rsidRPr="00355C5A">
        <w:t>3.6. выносить мусор, пищевые и бытовые отходы в специально отведенные места;</w:t>
      </w:r>
    </w:p>
    <w:p w:rsidR="00355C5A" w:rsidRPr="00355C5A" w:rsidRDefault="00355C5A">
      <w:pPr>
        <w:pStyle w:val="ConsPlusNormal"/>
        <w:spacing w:before="220"/>
        <w:ind w:firstLine="540"/>
        <w:jc w:val="both"/>
      </w:pPr>
      <w:r w:rsidRPr="00355C5A">
        <w:t xml:space="preserve">3.7. производить за счет собственных средств текущий ремонт жилого помещения, а также техническое обслуживание и ремонт внутриквартирного электрического, газового, санитарно-технического и иного оборудования (за исключением системы центрального отопления, </w:t>
      </w:r>
      <w:proofErr w:type="spellStart"/>
      <w:r w:rsidRPr="00355C5A">
        <w:t>противодымной</w:t>
      </w:r>
      <w:proofErr w:type="spellEnd"/>
      <w:r w:rsidRPr="00355C5A">
        <w:t xml:space="preserve"> защиты и автоматической пожарной сигнализации), замену, техническое обслуживание и ремонт приборов индивидуального учета расхода воды, тепловой и электрической энергии, газа, а также внутриквартирной электропроводки с соблюдением установленных требований, если законодательством не установлено иное;</w:t>
      </w:r>
    </w:p>
    <w:p w:rsidR="00355C5A" w:rsidRPr="00355C5A" w:rsidRDefault="00355C5A">
      <w:pPr>
        <w:pStyle w:val="ConsPlusNormal"/>
        <w:spacing w:before="220"/>
        <w:ind w:firstLine="540"/>
        <w:jc w:val="both"/>
      </w:pPr>
      <w:r w:rsidRPr="00355C5A">
        <w:lastRenderedPageBreak/>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355C5A" w:rsidRPr="00355C5A" w:rsidRDefault="00355C5A">
      <w:pPr>
        <w:pStyle w:val="ConsPlusNormal"/>
        <w:spacing w:before="220"/>
        <w:ind w:firstLine="540"/>
        <w:jc w:val="both"/>
      </w:pPr>
      <w:r w:rsidRPr="00355C5A">
        <w:t xml:space="preserve">3.9. при прекращении либо расторжении настоящего договора освободить в течение трех суток, если иной срок не установлен Жилищным </w:t>
      </w:r>
      <w:hyperlink r:id="rId52">
        <w:r w:rsidRPr="00355C5A">
          <w:t>кодексом</w:t>
        </w:r>
      </w:hyperlink>
      <w:r w:rsidRPr="00355C5A">
        <w:t xml:space="preserve"> Республики Беларусь или настоящим договором, и сдать жилое помещение </w:t>
      </w:r>
      <w:proofErr w:type="spellStart"/>
      <w:r w:rsidRPr="00355C5A">
        <w:t>наймодателю</w:t>
      </w:r>
      <w:proofErr w:type="spellEnd"/>
      <w:r w:rsidRPr="00355C5A">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355C5A">
        <w:t>наймодателю</w:t>
      </w:r>
      <w:proofErr w:type="spellEnd"/>
      <w:r w:rsidRPr="00355C5A">
        <w:t>, а также иных сведений, предусмотренных законодательством и сторонами настоящего договора, и подписывается сторонами настоящего договора;</w:t>
      </w:r>
    </w:p>
    <w:p w:rsidR="00355C5A" w:rsidRPr="00355C5A" w:rsidRDefault="00355C5A">
      <w:pPr>
        <w:pStyle w:val="ConsPlusNormal"/>
        <w:spacing w:before="220"/>
        <w:ind w:firstLine="540"/>
        <w:jc w:val="both"/>
      </w:pPr>
      <w:r w:rsidRPr="00355C5A">
        <w:t xml:space="preserve">3.10. информировать </w:t>
      </w:r>
      <w:proofErr w:type="spellStart"/>
      <w:r w:rsidRPr="00355C5A">
        <w:t>наймодателя</w:t>
      </w:r>
      <w:proofErr w:type="spellEnd"/>
      <w:r w:rsidRPr="00355C5A">
        <w:t xml:space="preserve"> и организацию, осуществляющую учет, расчет и начисление платы за жилищно-коммунальные услуги и платы за пользование жилым помещением, об изменении количества проживающих в жилом помещении в 10-дневный срок;</w:t>
      </w:r>
    </w:p>
    <w:p w:rsidR="00355C5A" w:rsidRPr="00355C5A" w:rsidRDefault="00355C5A">
      <w:pPr>
        <w:pStyle w:val="ConsPlusNormal"/>
        <w:spacing w:before="220"/>
        <w:ind w:firstLine="540"/>
        <w:jc w:val="both"/>
      </w:pPr>
      <w:r w:rsidRPr="00355C5A">
        <w:t xml:space="preserve">3.10-1. информировать </w:t>
      </w:r>
      <w:proofErr w:type="spellStart"/>
      <w:r w:rsidRPr="00355C5A">
        <w:t>наймодателя</w:t>
      </w:r>
      <w:proofErr w:type="spellEnd"/>
      <w:r w:rsidRPr="00355C5A">
        <w:t xml:space="preserve"> о получении им или членами его семьи во владение и пользование (приобретении в собственность) другого жилого помещения, соответствующего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в случае, если договор найма арендного жилья заключен на период трудовых (служебных) отношений;</w:t>
      </w:r>
    </w:p>
    <w:p w:rsidR="00355C5A" w:rsidRPr="00355C5A" w:rsidRDefault="00355C5A">
      <w:pPr>
        <w:pStyle w:val="ConsPlusNormal"/>
        <w:spacing w:before="220"/>
        <w:ind w:firstLine="540"/>
        <w:jc w:val="both"/>
      </w:pPr>
      <w:r w:rsidRPr="00355C5A">
        <w:t>3.11. соблюдать другие требования, предусмотренные законодательством.</w:t>
      </w:r>
    </w:p>
    <w:p w:rsidR="00355C5A" w:rsidRPr="00355C5A" w:rsidRDefault="00355C5A">
      <w:pPr>
        <w:pStyle w:val="ConsPlusNormal"/>
        <w:jc w:val="both"/>
      </w:pPr>
    </w:p>
    <w:p w:rsidR="00355C5A" w:rsidRPr="00355C5A" w:rsidRDefault="00355C5A">
      <w:pPr>
        <w:pStyle w:val="ConsPlusNormal"/>
        <w:jc w:val="center"/>
        <w:outlineLvl w:val="1"/>
      </w:pPr>
      <w:r w:rsidRPr="00355C5A">
        <w:t xml:space="preserve">Права и обязанности </w:t>
      </w:r>
      <w:proofErr w:type="spellStart"/>
      <w:r w:rsidRPr="00355C5A">
        <w:t>наймодателя</w:t>
      </w:r>
      <w:proofErr w:type="spellEnd"/>
    </w:p>
    <w:p w:rsidR="00355C5A" w:rsidRPr="00355C5A" w:rsidRDefault="00355C5A">
      <w:pPr>
        <w:pStyle w:val="ConsPlusNormal"/>
        <w:jc w:val="both"/>
      </w:pPr>
    </w:p>
    <w:p w:rsidR="00355C5A" w:rsidRPr="00355C5A" w:rsidRDefault="00355C5A">
      <w:pPr>
        <w:pStyle w:val="ConsPlusNormal"/>
        <w:ind w:firstLine="540"/>
        <w:jc w:val="both"/>
      </w:pPr>
      <w:r w:rsidRPr="00355C5A">
        <w:t xml:space="preserve">4. </w:t>
      </w:r>
      <w:proofErr w:type="spellStart"/>
      <w:r w:rsidRPr="00355C5A">
        <w:t>Наймодатель</w:t>
      </w:r>
      <w:proofErr w:type="spellEnd"/>
      <w:r w:rsidRPr="00355C5A">
        <w:t xml:space="preserve"> имеет право требовать:</w:t>
      </w:r>
    </w:p>
    <w:p w:rsidR="00355C5A" w:rsidRPr="00355C5A" w:rsidRDefault="00355C5A">
      <w:pPr>
        <w:pStyle w:val="ConsPlusNormal"/>
        <w:spacing w:before="220"/>
        <w:ind w:firstLine="540"/>
        <w:jc w:val="both"/>
      </w:pPr>
      <w:r w:rsidRPr="00355C5A">
        <w:t>4.1. своевременного и в полном объеме внесения нанимателем платы за пользование жилым помещением и за жилищно-коммунальные услуги, а также возмещения расходов на электроэнергию;</w:t>
      </w:r>
    </w:p>
    <w:p w:rsidR="00355C5A" w:rsidRPr="00355C5A" w:rsidRDefault="00355C5A">
      <w:pPr>
        <w:pStyle w:val="ConsPlusNormal"/>
        <w:spacing w:before="220"/>
        <w:ind w:firstLine="540"/>
        <w:jc w:val="both"/>
      </w:pPr>
      <w:r w:rsidRPr="00355C5A">
        <w:t>4.2. использования нанимателем предоставленного ему во владение и пользование жилого помещения в соответствии с его назначением;</w:t>
      </w:r>
    </w:p>
    <w:p w:rsidR="00355C5A" w:rsidRPr="00355C5A" w:rsidRDefault="00355C5A">
      <w:pPr>
        <w:pStyle w:val="ConsPlusNormal"/>
        <w:spacing w:before="220"/>
        <w:ind w:firstLine="540"/>
        <w:jc w:val="both"/>
      </w:pPr>
      <w:r w:rsidRPr="00355C5A">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55C5A" w:rsidRPr="00355C5A" w:rsidRDefault="00355C5A">
      <w:pPr>
        <w:pStyle w:val="ConsPlusNormal"/>
        <w:spacing w:before="220"/>
        <w:ind w:firstLine="540"/>
        <w:jc w:val="both"/>
      </w:pPr>
      <w:r w:rsidRPr="00355C5A">
        <w:t>4.4. исполнения нанимателем иных обязанностей, предусмотренных законодательством и настоящим договором.</w:t>
      </w:r>
    </w:p>
    <w:p w:rsidR="00355C5A" w:rsidRPr="00355C5A" w:rsidRDefault="00355C5A">
      <w:pPr>
        <w:pStyle w:val="ConsPlusNormal"/>
        <w:spacing w:before="220"/>
        <w:ind w:firstLine="540"/>
        <w:jc w:val="both"/>
      </w:pPr>
      <w:r w:rsidRPr="00355C5A">
        <w:t xml:space="preserve">5. </w:t>
      </w:r>
      <w:proofErr w:type="spellStart"/>
      <w:r w:rsidRPr="00355C5A">
        <w:t>Наймодатель</w:t>
      </w:r>
      <w:proofErr w:type="spellEnd"/>
      <w:r w:rsidRPr="00355C5A">
        <w:t xml:space="preserve"> обязан обеспечивать:</w:t>
      </w:r>
    </w:p>
    <w:p w:rsidR="00355C5A" w:rsidRPr="00355C5A" w:rsidRDefault="00355C5A">
      <w:pPr>
        <w:pStyle w:val="ConsPlusNormal"/>
        <w:spacing w:before="220"/>
        <w:ind w:firstLine="540"/>
        <w:jc w:val="both"/>
      </w:pPr>
      <w:r w:rsidRPr="00355C5A">
        <w:t xml:space="preserve">5.1. выполнение следующих видов обязательных работ и услуг по содержанию и </w:t>
      </w:r>
      <w:r w:rsidRPr="00355C5A">
        <w:lastRenderedPageBreak/>
        <w:t>эксплуатации жилого дома с соблюдением требований технических нормативных правовых актов:</w:t>
      </w:r>
    </w:p>
    <w:p w:rsidR="00355C5A" w:rsidRPr="00355C5A" w:rsidRDefault="00355C5A">
      <w:pPr>
        <w:pStyle w:val="ConsPlusNormal"/>
        <w:spacing w:before="220"/>
        <w:ind w:firstLine="540"/>
        <w:jc w:val="both"/>
      </w:pPr>
      <w:r w:rsidRPr="00355C5A">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355C5A" w:rsidRPr="00355C5A" w:rsidRDefault="00355C5A">
      <w:pPr>
        <w:pStyle w:val="ConsPlusNormal"/>
        <w:spacing w:before="220"/>
        <w:ind w:firstLine="540"/>
        <w:jc w:val="both"/>
      </w:pPr>
      <w:r w:rsidRPr="00355C5A">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355C5A" w:rsidRPr="00355C5A" w:rsidRDefault="00355C5A">
      <w:pPr>
        <w:pStyle w:val="ConsPlusNormal"/>
        <w:spacing w:before="220"/>
        <w:ind w:firstLine="540"/>
        <w:jc w:val="both"/>
      </w:pPr>
      <w:r w:rsidRPr="00355C5A">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355C5A" w:rsidRPr="00355C5A" w:rsidRDefault="00355C5A">
      <w:pPr>
        <w:pStyle w:val="ConsPlusNormal"/>
        <w:spacing w:before="220"/>
        <w:ind w:firstLine="540"/>
        <w:jc w:val="both"/>
      </w:pPr>
      <w:r w:rsidRPr="00355C5A">
        <w:t>5.1.4. содержание контейнеров для твердых коммунальных отходов в исправном и надлежащем санитарном состоянии;</w:t>
      </w:r>
    </w:p>
    <w:p w:rsidR="00355C5A" w:rsidRPr="00355C5A" w:rsidRDefault="00355C5A">
      <w:pPr>
        <w:pStyle w:val="ConsPlusNormal"/>
        <w:spacing w:before="220"/>
        <w:ind w:firstLine="540"/>
        <w:jc w:val="both"/>
      </w:pPr>
      <w:r w:rsidRPr="00355C5A">
        <w:t>5.2. бесперебойную работу санитарно-технического и иного оборудования;</w:t>
      </w:r>
    </w:p>
    <w:p w:rsidR="00355C5A" w:rsidRPr="00355C5A" w:rsidRDefault="00355C5A">
      <w:pPr>
        <w:pStyle w:val="ConsPlusNormal"/>
        <w:spacing w:before="220"/>
        <w:ind w:firstLine="540"/>
        <w:jc w:val="both"/>
      </w:pPr>
      <w:r w:rsidRPr="00355C5A">
        <w:t>5.3. своевременный вывоз твердых коммунальных отходов;</w:t>
      </w:r>
    </w:p>
    <w:p w:rsidR="00355C5A" w:rsidRPr="00355C5A" w:rsidRDefault="00355C5A">
      <w:pPr>
        <w:pStyle w:val="ConsPlusNormal"/>
        <w:spacing w:before="220"/>
        <w:ind w:firstLine="540"/>
        <w:jc w:val="both"/>
      </w:pPr>
      <w:r w:rsidRPr="00355C5A">
        <w:t>5.4. освещение и уборку вспомогательных помещений жилого дома и придомовой территории;</w:t>
      </w:r>
    </w:p>
    <w:p w:rsidR="00355C5A" w:rsidRPr="00355C5A" w:rsidRDefault="00355C5A">
      <w:pPr>
        <w:pStyle w:val="ConsPlusNormal"/>
        <w:spacing w:before="220"/>
        <w:ind w:firstLine="540"/>
        <w:jc w:val="both"/>
      </w:pPr>
      <w:r w:rsidRPr="00355C5A">
        <w:t>5.5. очистку вентиляционных каналов, дымоходов, мусоропроводов, их дезинфекцию;</w:t>
      </w:r>
    </w:p>
    <w:p w:rsidR="00355C5A" w:rsidRPr="00355C5A" w:rsidRDefault="00355C5A">
      <w:pPr>
        <w:pStyle w:val="ConsPlusNormal"/>
        <w:spacing w:before="220"/>
        <w:ind w:firstLine="540"/>
        <w:jc w:val="both"/>
      </w:pPr>
      <w:r w:rsidRPr="00355C5A">
        <w:t>5.6. обслуживание аварийно-диспетчерскими службами;</w:t>
      </w:r>
    </w:p>
    <w:p w:rsidR="00355C5A" w:rsidRPr="00355C5A" w:rsidRDefault="00355C5A">
      <w:pPr>
        <w:pStyle w:val="ConsPlusNormal"/>
        <w:spacing w:before="220"/>
        <w:ind w:firstLine="540"/>
        <w:jc w:val="both"/>
      </w:pPr>
      <w:r w:rsidRPr="00355C5A">
        <w:t>5.7. выдачу справок, предусмотренных законодательством;</w:t>
      </w:r>
    </w:p>
    <w:p w:rsidR="00355C5A" w:rsidRPr="00355C5A" w:rsidRDefault="00355C5A">
      <w:pPr>
        <w:pStyle w:val="ConsPlusNormal"/>
        <w:spacing w:before="220"/>
        <w:ind w:firstLine="540"/>
        <w:jc w:val="both"/>
      </w:pPr>
      <w:r w:rsidRPr="00355C5A">
        <w:t>5.8. при изменении количества проживающих в жилом помещении своевременное внесение соответствующих изменений в настоящий договор;</w:t>
      </w:r>
    </w:p>
    <w:p w:rsidR="00355C5A" w:rsidRPr="00355C5A" w:rsidRDefault="00355C5A">
      <w:pPr>
        <w:pStyle w:val="ConsPlusNormal"/>
        <w:spacing w:before="220"/>
        <w:ind w:firstLine="540"/>
        <w:jc w:val="both"/>
      </w:pPr>
      <w:r w:rsidRPr="00355C5A">
        <w:t>5.9. выполнение:</w:t>
      </w:r>
    </w:p>
    <w:p w:rsidR="00355C5A" w:rsidRPr="00355C5A" w:rsidRDefault="00355C5A">
      <w:pPr>
        <w:pStyle w:val="ConsPlusNormal"/>
        <w:spacing w:before="220"/>
        <w:ind w:firstLine="540"/>
        <w:jc w:val="both"/>
      </w:pPr>
      <w:r w:rsidRPr="00355C5A">
        <w:t>5.9.1. требований по благоустройству и содержанию придомовых территорий, установленных законодательством для населенных пунктов;</w:t>
      </w:r>
    </w:p>
    <w:p w:rsidR="00355C5A" w:rsidRPr="00355C5A" w:rsidRDefault="00355C5A">
      <w:pPr>
        <w:pStyle w:val="ConsPlusNormal"/>
        <w:spacing w:before="220"/>
        <w:ind w:firstLine="540"/>
        <w:jc w:val="both"/>
      </w:pPr>
      <w:r w:rsidRPr="00355C5A">
        <w:t>5.9.2. замены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и иных граждан, имеющих право владения и пользования жилым помещением;</w:t>
      </w:r>
    </w:p>
    <w:p w:rsidR="00355C5A" w:rsidRPr="00355C5A" w:rsidRDefault="00355C5A">
      <w:pPr>
        <w:pStyle w:val="ConsPlusNormal"/>
        <w:spacing w:before="220"/>
        <w:ind w:firstLine="540"/>
        <w:jc w:val="both"/>
      </w:pPr>
      <w:r w:rsidRPr="00355C5A">
        <w:t>5.10. проведение реконструкции или капитального ремонта жилого дома в соответствии с законодательством;</w:t>
      </w:r>
    </w:p>
    <w:p w:rsidR="00355C5A" w:rsidRPr="00355C5A" w:rsidRDefault="00355C5A">
      <w:pPr>
        <w:pStyle w:val="ConsPlusNormal"/>
        <w:spacing w:before="220"/>
        <w:ind w:firstLine="540"/>
        <w:jc w:val="both"/>
      </w:pPr>
      <w:r w:rsidRPr="00355C5A">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 либо иных граждан, имеющих право владения и пользования этим жилым помещением;</w:t>
      </w:r>
    </w:p>
    <w:p w:rsidR="00355C5A" w:rsidRPr="00355C5A" w:rsidRDefault="00355C5A">
      <w:pPr>
        <w:pStyle w:val="ConsPlusNormal"/>
        <w:spacing w:before="220"/>
        <w:ind w:firstLine="540"/>
        <w:jc w:val="both"/>
      </w:pPr>
      <w:r w:rsidRPr="00355C5A">
        <w:t>5.12. своевременное предоставление жилищно-коммунальных услуг надлежащего качества, в том числе посредством оказания таких услуг специализированными организациями;</w:t>
      </w:r>
    </w:p>
    <w:p w:rsidR="00355C5A" w:rsidRPr="00355C5A" w:rsidRDefault="00355C5A">
      <w:pPr>
        <w:pStyle w:val="ConsPlusNormal"/>
        <w:spacing w:before="220"/>
        <w:ind w:firstLine="540"/>
        <w:jc w:val="both"/>
      </w:pPr>
      <w:r w:rsidRPr="00355C5A">
        <w:t>5.13. выполнение иных обязанностей, предусмотренных законодательством.</w:t>
      </w:r>
    </w:p>
    <w:p w:rsidR="00355C5A" w:rsidRPr="00355C5A" w:rsidRDefault="00355C5A">
      <w:pPr>
        <w:pStyle w:val="ConsPlusNormal"/>
        <w:jc w:val="both"/>
      </w:pPr>
    </w:p>
    <w:p w:rsidR="00355C5A" w:rsidRPr="00355C5A" w:rsidRDefault="00355C5A">
      <w:pPr>
        <w:pStyle w:val="ConsPlusNormal"/>
        <w:jc w:val="center"/>
        <w:outlineLvl w:val="1"/>
      </w:pPr>
      <w:r w:rsidRPr="00355C5A">
        <w:t>Ответственность сторон</w:t>
      </w:r>
    </w:p>
    <w:p w:rsidR="00355C5A" w:rsidRPr="00355C5A" w:rsidRDefault="00355C5A">
      <w:pPr>
        <w:pStyle w:val="ConsPlusNormal"/>
        <w:jc w:val="both"/>
      </w:pPr>
    </w:p>
    <w:p w:rsidR="00355C5A" w:rsidRPr="00355C5A" w:rsidRDefault="00355C5A">
      <w:pPr>
        <w:pStyle w:val="ConsPlusNormal"/>
        <w:ind w:firstLine="540"/>
        <w:jc w:val="both"/>
      </w:pPr>
      <w:r w:rsidRPr="00355C5A">
        <w:t xml:space="preserve">6. В случае неисполнения или ненадлежащего исполнения обязательств, предусмотренных </w:t>
      </w:r>
      <w:r w:rsidRPr="00355C5A">
        <w:lastRenderedPageBreak/>
        <w:t>настоящим договором, виновная сторона возмещает в соответствии с законодательством другой стороне понесенные убытки.</w:t>
      </w:r>
    </w:p>
    <w:p w:rsidR="00355C5A" w:rsidRPr="00355C5A" w:rsidRDefault="00355C5A">
      <w:pPr>
        <w:pStyle w:val="ConsPlusNormal"/>
        <w:jc w:val="both"/>
      </w:pPr>
    </w:p>
    <w:p w:rsidR="00355C5A" w:rsidRPr="00355C5A" w:rsidRDefault="00355C5A">
      <w:pPr>
        <w:pStyle w:val="ConsPlusNormal"/>
        <w:jc w:val="center"/>
        <w:outlineLvl w:val="1"/>
      </w:pPr>
      <w:r w:rsidRPr="00355C5A">
        <w:t>Срок действия договора</w:t>
      </w:r>
    </w:p>
    <w:p w:rsidR="00355C5A" w:rsidRPr="00355C5A" w:rsidRDefault="00355C5A">
      <w:pPr>
        <w:pStyle w:val="ConsPlusNormal"/>
        <w:jc w:val="both"/>
      </w:pPr>
    </w:p>
    <w:p w:rsidR="00355C5A" w:rsidRPr="00355C5A" w:rsidRDefault="00355C5A">
      <w:pPr>
        <w:pStyle w:val="ConsPlusNonformat"/>
        <w:jc w:val="both"/>
      </w:pPr>
      <w:r w:rsidRPr="00355C5A">
        <w:t xml:space="preserve">     7. Настоящий договор заключен сроком на _______ с ___ ________ ____ г.</w:t>
      </w:r>
    </w:p>
    <w:p w:rsidR="00355C5A" w:rsidRPr="00355C5A" w:rsidRDefault="00355C5A">
      <w:pPr>
        <w:pStyle w:val="ConsPlusNonformat"/>
        <w:jc w:val="both"/>
      </w:pPr>
      <w:r w:rsidRPr="00355C5A">
        <w:t>по ___ ________ ____ г. или на период _____________________________________</w:t>
      </w:r>
    </w:p>
    <w:p w:rsidR="00355C5A" w:rsidRPr="00355C5A" w:rsidRDefault="00355C5A">
      <w:pPr>
        <w:pStyle w:val="ConsPlusNonformat"/>
        <w:jc w:val="both"/>
      </w:pPr>
      <w:r w:rsidRPr="00355C5A">
        <w:t xml:space="preserve">                                           (указать наличие трудовых</w:t>
      </w:r>
    </w:p>
    <w:p w:rsidR="00355C5A" w:rsidRPr="00355C5A" w:rsidRDefault="00355C5A">
      <w:pPr>
        <w:pStyle w:val="ConsPlusNonformat"/>
        <w:jc w:val="both"/>
      </w:pPr>
      <w:r w:rsidRPr="00355C5A">
        <w:t xml:space="preserve">                                              (служебных) отношений)</w:t>
      </w:r>
    </w:p>
    <w:p w:rsidR="00355C5A" w:rsidRPr="00355C5A" w:rsidRDefault="00355C5A">
      <w:pPr>
        <w:pStyle w:val="ConsPlusNonformat"/>
        <w:jc w:val="both"/>
      </w:pPr>
      <w:r w:rsidRPr="00355C5A">
        <w:t>и вступает в силу с даты его регистрации в районном, городском, поселковом,</w:t>
      </w:r>
    </w:p>
    <w:p w:rsidR="00355C5A" w:rsidRPr="00355C5A" w:rsidRDefault="00355C5A">
      <w:pPr>
        <w:pStyle w:val="ConsPlusNonformat"/>
        <w:jc w:val="both"/>
      </w:pPr>
      <w:r w:rsidRPr="00355C5A">
        <w:t xml:space="preserve">сельском исполнительном </w:t>
      </w:r>
      <w:proofErr w:type="gramStart"/>
      <w:r w:rsidRPr="00355C5A">
        <w:t>комитете,  местной</w:t>
      </w:r>
      <w:proofErr w:type="gramEnd"/>
      <w:r w:rsidRPr="00355C5A">
        <w:t xml:space="preserve">  администрации района в  городе,</w:t>
      </w:r>
    </w:p>
    <w:p w:rsidR="00355C5A" w:rsidRPr="00355C5A" w:rsidRDefault="00355C5A">
      <w:pPr>
        <w:pStyle w:val="ConsPlusNonformat"/>
        <w:jc w:val="both"/>
      </w:pPr>
      <w:r w:rsidRPr="00355C5A">
        <w:t>государственном     учреждении    "Администрация      Китайско-Белорусского</w:t>
      </w:r>
    </w:p>
    <w:p w:rsidR="00355C5A" w:rsidRPr="00355C5A" w:rsidRDefault="00355C5A">
      <w:pPr>
        <w:pStyle w:val="ConsPlusNonformat"/>
        <w:jc w:val="both"/>
      </w:pPr>
      <w:r w:rsidRPr="00355C5A">
        <w:t>индустриального парка "Великий камень" (далее - администрация парка).</w:t>
      </w:r>
    </w:p>
    <w:p w:rsidR="00355C5A" w:rsidRPr="00355C5A" w:rsidRDefault="00355C5A">
      <w:pPr>
        <w:pStyle w:val="ConsPlusNormal"/>
        <w:jc w:val="both"/>
      </w:pPr>
    </w:p>
    <w:p w:rsidR="00355C5A" w:rsidRPr="00355C5A" w:rsidRDefault="00355C5A">
      <w:pPr>
        <w:pStyle w:val="ConsPlusNormal"/>
        <w:jc w:val="center"/>
      </w:pPr>
      <w:r w:rsidRPr="00355C5A">
        <w:t>Порядок внесения изменений в договор, расторжения и прекращения договора</w:t>
      </w:r>
    </w:p>
    <w:p w:rsidR="00355C5A" w:rsidRPr="00355C5A" w:rsidRDefault="00355C5A">
      <w:pPr>
        <w:pStyle w:val="ConsPlusNormal"/>
        <w:jc w:val="both"/>
      </w:pPr>
    </w:p>
    <w:p w:rsidR="00355C5A" w:rsidRPr="00355C5A" w:rsidRDefault="00355C5A">
      <w:pPr>
        <w:pStyle w:val="ConsPlusNormal"/>
        <w:ind w:firstLine="540"/>
        <w:jc w:val="both"/>
      </w:pPr>
      <w:r w:rsidRPr="00355C5A">
        <w:t>8. В настоящий договор могут быть внесены изменения по соглашению сторон, а также в иных случаях, предусмотренных законодательными актами.</w:t>
      </w:r>
    </w:p>
    <w:p w:rsidR="00355C5A" w:rsidRPr="00355C5A" w:rsidRDefault="00355C5A">
      <w:pPr>
        <w:pStyle w:val="ConsPlusNormal"/>
        <w:spacing w:before="220"/>
        <w:ind w:firstLine="540"/>
        <w:jc w:val="both"/>
      </w:pPr>
      <w:r w:rsidRPr="00355C5A">
        <w:t>9. Настоящий договор может быть расторгнут:</w:t>
      </w:r>
    </w:p>
    <w:p w:rsidR="00355C5A" w:rsidRPr="00355C5A" w:rsidRDefault="00355C5A">
      <w:pPr>
        <w:pStyle w:val="ConsPlusNormal"/>
        <w:spacing w:before="220"/>
        <w:ind w:firstLine="540"/>
        <w:jc w:val="both"/>
      </w:pPr>
      <w:r w:rsidRPr="00355C5A">
        <w:t>9.1. по соглашению сторон;</w:t>
      </w:r>
    </w:p>
    <w:p w:rsidR="00355C5A" w:rsidRPr="00355C5A" w:rsidRDefault="00355C5A">
      <w:pPr>
        <w:pStyle w:val="ConsPlusNormal"/>
        <w:spacing w:before="220"/>
        <w:ind w:firstLine="540"/>
        <w:jc w:val="both"/>
      </w:pPr>
      <w:r w:rsidRPr="00355C5A">
        <w:t xml:space="preserve">9.2. при нарушении нанимателем и (или) проживающими совместно с ним членами его семьи существенных условий договора, а также в случаях, если наниматель и (или) проживающие совместно с ним члены его семьи в течение календарного года три и более раза привлекались к административной </w:t>
      </w:r>
      <w:hyperlink r:id="rId53">
        <w:r w:rsidRPr="00355C5A">
          <w:t>ответственности</w:t>
        </w:r>
      </w:hyperlink>
      <w:r w:rsidRPr="00355C5A">
        <w:t xml:space="preserve"> за нарушение </w:t>
      </w:r>
      <w:hyperlink r:id="rId54">
        <w:r w:rsidRPr="00355C5A">
          <w:t>правил</w:t>
        </w:r>
      </w:hyperlink>
      <w:r w:rsidRPr="00355C5A">
        <w:t xml:space="preserve">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Жилищного </w:t>
      </w:r>
      <w:hyperlink r:id="rId55">
        <w:r w:rsidRPr="00355C5A">
          <w:t>кодекса</w:t>
        </w:r>
      </w:hyperlink>
      <w:r w:rsidRPr="00355C5A">
        <w:t xml:space="preserve"> Республики Беларусь, что делает невозможным для других проживание с ними в одной квартире или в одном жилом доме, были предупреждены </w:t>
      </w:r>
      <w:proofErr w:type="spellStart"/>
      <w:r w:rsidRPr="00355C5A">
        <w:t>наймодателем</w:t>
      </w:r>
      <w:proofErr w:type="spellEnd"/>
      <w:r w:rsidRPr="00355C5A">
        <w:t xml:space="preserve">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355C5A" w:rsidRPr="00355C5A" w:rsidRDefault="00355C5A">
      <w:pPr>
        <w:pStyle w:val="ConsPlusNormal"/>
        <w:spacing w:before="220"/>
        <w:ind w:firstLine="540"/>
        <w:jc w:val="both"/>
      </w:pPr>
      <w:r w:rsidRPr="00355C5A">
        <w:t xml:space="preserve">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w:t>
      </w:r>
      <w:proofErr w:type="spellStart"/>
      <w:r w:rsidRPr="00355C5A">
        <w:t>наймодателем</w:t>
      </w:r>
      <w:proofErr w:type="spellEnd"/>
      <w:r w:rsidRPr="00355C5A">
        <w:t>;</w:t>
      </w:r>
    </w:p>
    <w:p w:rsidR="00355C5A" w:rsidRPr="00355C5A" w:rsidRDefault="00355C5A">
      <w:pPr>
        <w:pStyle w:val="ConsPlusNormal"/>
        <w:spacing w:before="220"/>
        <w:ind w:firstLine="540"/>
        <w:jc w:val="both"/>
      </w:pPr>
      <w:r w:rsidRPr="00355C5A">
        <w:t>9.4. в иных случаях, предусмотренных законодательными актами.</w:t>
      </w:r>
    </w:p>
    <w:p w:rsidR="00355C5A" w:rsidRPr="00355C5A" w:rsidRDefault="00355C5A">
      <w:pPr>
        <w:pStyle w:val="ConsPlusNormal"/>
        <w:spacing w:before="220"/>
        <w:ind w:firstLine="540"/>
        <w:jc w:val="both"/>
      </w:pPr>
      <w:r w:rsidRPr="00355C5A">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355C5A" w:rsidRPr="00355C5A" w:rsidRDefault="00355C5A">
      <w:pPr>
        <w:pStyle w:val="ConsPlusNormal"/>
        <w:spacing w:before="220"/>
        <w:ind w:firstLine="540"/>
        <w:jc w:val="both"/>
      </w:pPr>
      <w:r w:rsidRPr="00355C5A">
        <w:t xml:space="preserve">11. При расторжении настоящего договора по инициативе </w:t>
      </w:r>
      <w:proofErr w:type="spellStart"/>
      <w:r w:rsidRPr="00355C5A">
        <w:t>наймодателя</w:t>
      </w:r>
      <w:proofErr w:type="spellEnd"/>
      <w:r w:rsidRPr="00355C5A">
        <w:t xml:space="preserve"> предварительно за один месяц нанимателю направляется соответствующее письменное предупреждение с указанием мотивов расторжения договора.</w:t>
      </w:r>
    </w:p>
    <w:p w:rsidR="00355C5A" w:rsidRPr="00355C5A" w:rsidRDefault="00355C5A">
      <w:pPr>
        <w:pStyle w:val="ConsPlusNormal"/>
        <w:spacing w:before="220"/>
        <w:ind w:firstLine="540"/>
        <w:jc w:val="both"/>
      </w:pPr>
      <w:r w:rsidRPr="00355C5A">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355C5A" w:rsidRPr="00355C5A" w:rsidRDefault="00355C5A">
      <w:pPr>
        <w:pStyle w:val="ConsPlusNormal"/>
        <w:spacing w:before="220"/>
        <w:ind w:firstLine="540"/>
        <w:jc w:val="both"/>
      </w:pPr>
      <w:r w:rsidRPr="00355C5A">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w:t>
      </w:r>
      <w:r w:rsidRPr="00355C5A">
        <w:lastRenderedPageBreak/>
        <w:t xml:space="preserve">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56">
        <w:r w:rsidRPr="00355C5A">
          <w:t>кодексом</w:t>
        </w:r>
      </w:hyperlink>
      <w:r w:rsidRPr="00355C5A">
        <w:t xml:space="preserve"> Республики Беларусь или настоящим договором) и передать его </w:t>
      </w:r>
      <w:proofErr w:type="spellStart"/>
      <w:r w:rsidRPr="00355C5A">
        <w:t>наймодателю</w:t>
      </w:r>
      <w:proofErr w:type="spellEnd"/>
      <w:r w:rsidRPr="00355C5A">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355C5A" w:rsidRPr="00355C5A" w:rsidRDefault="00355C5A">
      <w:pPr>
        <w:pStyle w:val="ConsPlusNormal"/>
        <w:spacing w:before="220"/>
        <w:ind w:firstLine="540"/>
        <w:jc w:val="both"/>
      </w:pPr>
      <w:r w:rsidRPr="00355C5A">
        <w:t>14. Споры, возникающие между сторонами по настоящему договору, разрешаются в судебном порядке.</w:t>
      </w:r>
    </w:p>
    <w:p w:rsidR="00355C5A" w:rsidRPr="00355C5A" w:rsidRDefault="00355C5A">
      <w:pPr>
        <w:pStyle w:val="ConsPlusNormal"/>
        <w:jc w:val="both"/>
      </w:pPr>
    </w:p>
    <w:p w:rsidR="00355C5A" w:rsidRPr="00355C5A" w:rsidRDefault="00355C5A">
      <w:pPr>
        <w:pStyle w:val="ConsPlusNormal"/>
        <w:jc w:val="center"/>
        <w:outlineLvl w:val="1"/>
      </w:pPr>
      <w:r w:rsidRPr="00355C5A">
        <w:t>Прочие условия</w:t>
      </w:r>
    </w:p>
    <w:p w:rsidR="00355C5A" w:rsidRPr="00355C5A" w:rsidRDefault="00355C5A">
      <w:pPr>
        <w:pStyle w:val="ConsPlusNormal"/>
        <w:jc w:val="both"/>
      </w:pPr>
    </w:p>
    <w:p w:rsidR="00355C5A" w:rsidRPr="00355C5A" w:rsidRDefault="00355C5A">
      <w:pPr>
        <w:pStyle w:val="ConsPlusNormal"/>
        <w:ind w:firstLine="540"/>
        <w:jc w:val="both"/>
      </w:pPr>
      <w:r w:rsidRPr="00355C5A">
        <w:t>15. Жилое помещение не подлежит передаче в собственность, обмену, разделу, если иное не определено Президентом Республики Беларусь.</w:t>
      </w:r>
    </w:p>
    <w:p w:rsidR="00355C5A" w:rsidRPr="00355C5A" w:rsidRDefault="00355C5A">
      <w:pPr>
        <w:pStyle w:val="ConsPlusNormal"/>
        <w:spacing w:before="220"/>
        <w:ind w:firstLine="540"/>
        <w:jc w:val="both"/>
      </w:pPr>
      <w:r w:rsidRPr="00355C5A">
        <w:t>16. Настоящий договор:</w:t>
      </w:r>
    </w:p>
    <w:p w:rsidR="00355C5A" w:rsidRPr="00355C5A" w:rsidRDefault="00355C5A">
      <w:pPr>
        <w:pStyle w:val="ConsPlusNormal"/>
        <w:spacing w:before="220"/>
        <w:ind w:firstLine="540"/>
        <w:jc w:val="both"/>
      </w:pPr>
      <w:r w:rsidRPr="00355C5A">
        <w:t>16.1. подлежит обязательной регистрации в районном, городском, поселковом, сельском исполнительном комитете, местной администрации района в городе, администрации парка, если жилое помещение находится на территории Китайско-Белорусского индустриального парка "Великий камень", за исключением расположенных в границах этого парка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и считается заключенным с даты его регистрации;</w:t>
      </w:r>
    </w:p>
    <w:p w:rsidR="00355C5A" w:rsidRPr="00355C5A" w:rsidRDefault="00355C5A">
      <w:pPr>
        <w:pStyle w:val="ConsPlusNormal"/>
        <w:spacing w:before="220"/>
        <w:ind w:firstLine="540"/>
        <w:jc w:val="both"/>
      </w:pPr>
      <w:r w:rsidRPr="00355C5A">
        <w:t>16.2. является основанием для возникновения права владения и пользования жилым помещением с даты его регистрации.</w:t>
      </w:r>
    </w:p>
    <w:p w:rsidR="00355C5A" w:rsidRPr="00355C5A" w:rsidRDefault="00355C5A">
      <w:pPr>
        <w:pStyle w:val="ConsPlusNormal"/>
        <w:spacing w:before="220"/>
        <w:ind w:firstLine="540"/>
        <w:jc w:val="both"/>
      </w:pPr>
      <w:r w:rsidRPr="00355C5A">
        <w:t xml:space="preserve">17. Настоящий договор составлен в трех экземплярах, один из которых хранится у </w:t>
      </w:r>
      <w:proofErr w:type="spellStart"/>
      <w:r w:rsidRPr="00355C5A">
        <w:t>наймодателя</w:t>
      </w:r>
      <w:proofErr w:type="spellEnd"/>
      <w:r w:rsidRPr="00355C5A">
        <w:t>, второй - у нанимателя, третий - в районном, городском, поселковом, сельском исполнительном комитете, местной администрации района в городе, администрации парка.</w:t>
      </w:r>
    </w:p>
    <w:p w:rsidR="00355C5A" w:rsidRPr="00355C5A" w:rsidRDefault="00355C5A">
      <w:pPr>
        <w:pStyle w:val="ConsPlusNormal"/>
        <w:spacing w:before="220"/>
        <w:ind w:firstLine="540"/>
        <w:jc w:val="both"/>
      </w:pPr>
      <w:r w:rsidRPr="00355C5A">
        <w:t>18. Дополнительные условия:</w:t>
      </w:r>
    </w:p>
    <w:p w:rsidR="00355C5A" w:rsidRPr="00355C5A" w:rsidRDefault="00355C5A">
      <w:pPr>
        <w:pStyle w:val="ConsPlusNonformat"/>
        <w:spacing w:before="200"/>
        <w:jc w:val="both"/>
      </w:pPr>
      <w:r w:rsidRPr="00355C5A">
        <w:t>___________________________________________________________________________</w:t>
      </w:r>
    </w:p>
    <w:p w:rsidR="00355C5A" w:rsidRPr="00355C5A" w:rsidRDefault="00355C5A">
      <w:pPr>
        <w:pStyle w:val="ConsPlusNonformat"/>
        <w:jc w:val="both"/>
      </w:pPr>
      <w:r w:rsidRPr="00355C5A">
        <w:t>__________________________________________________________________________.</w:t>
      </w:r>
    </w:p>
    <w:p w:rsidR="00355C5A" w:rsidRPr="00355C5A" w:rsidRDefault="00355C5A">
      <w:pPr>
        <w:pStyle w:val="ConsPlusNonformat"/>
        <w:jc w:val="both"/>
      </w:pPr>
    </w:p>
    <w:p w:rsidR="00355C5A" w:rsidRPr="00355C5A" w:rsidRDefault="00355C5A">
      <w:pPr>
        <w:pStyle w:val="ConsPlusNonformat"/>
        <w:jc w:val="both"/>
      </w:pPr>
      <w:proofErr w:type="spellStart"/>
      <w:r w:rsidRPr="00355C5A">
        <w:t>Наймодатель</w:t>
      </w:r>
      <w:proofErr w:type="spellEnd"/>
      <w:r w:rsidRPr="00355C5A">
        <w:t xml:space="preserve"> _____________________          Наниматель _____________________</w:t>
      </w:r>
    </w:p>
    <w:p w:rsidR="00355C5A" w:rsidRPr="00355C5A" w:rsidRDefault="00355C5A">
      <w:pPr>
        <w:pStyle w:val="ConsPlusNonformat"/>
        <w:jc w:val="both"/>
      </w:pPr>
      <w:r w:rsidRPr="00355C5A">
        <w:t xml:space="preserve">                 (</w:t>
      </w:r>
      <w:proofErr w:type="gramStart"/>
      <w:r w:rsidRPr="00355C5A">
        <w:t xml:space="preserve">подпись)   </w:t>
      </w:r>
      <w:proofErr w:type="gramEnd"/>
      <w:r w:rsidRPr="00355C5A">
        <w:t xml:space="preserve">                                (подпись)</w:t>
      </w:r>
    </w:p>
    <w:p w:rsidR="00355C5A" w:rsidRPr="00355C5A" w:rsidRDefault="00355C5A">
      <w:pPr>
        <w:pStyle w:val="ConsPlusNonformat"/>
        <w:jc w:val="both"/>
      </w:pPr>
      <w:r w:rsidRPr="00355C5A">
        <w:t xml:space="preserve">                   М.П.</w:t>
      </w:r>
    </w:p>
    <w:p w:rsidR="00355C5A" w:rsidRPr="00355C5A" w:rsidRDefault="00355C5A">
      <w:pPr>
        <w:pStyle w:val="ConsPlusNonformat"/>
        <w:jc w:val="both"/>
      </w:pPr>
    </w:p>
    <w:p w:rsidR="00355C5A" w:rsidRPr="00355C5A" w:rsidRDefault="00355C5A">
      <w:pPr>
        <w:pStyle w:val="ConsPlusNonformat"/>
        <w:jc w:val="both"/>
      </w:pPr>
      <w:r w:rsidRPr="00355C5A">
        <w:t>Настоящий договор зарегистрирован в _______________________________________</w:t>
      </w:r>
    </w:p>
    <w:p w:rsidR="00355C5A" w:rsidRPr="00355C5A" w:rsidRDefault="00355C5A">
      <w:pPr>
        <w:pStyle w:val="ConsPlusNonformat"/>
        <w:jc w:val="both"/>
      </w:pPr>
      <w:r w:rsidRPr="00355C5A">
        <w:t xml:space="preserve">                                      (наименование районного, городского,</w:t>
      </w: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поселкового, сельского исполнительного комитета, местной администрации</w:t>
      </w:r>
    </w:p>
    <w:p w:rsidR="00355C5A" w:rsidRPr="00355C5A" w:rsidRDefault="00355C5A">
      <w:pPr>
        <w:pStyle w:val="ConsPlusNonformat"/>
        <w:jc w:val="both"/>
      </w:pPr>
      <w:r w:rsidRPr="00355C5A">
        <w:t xml:space="preserve">                       района в городе, администрации парка)</w:t>
      </w:r>
    </w:p>
    <w:p w:rsidR="00355C5A" w:rsidRPr="00355C5A" w:rsidRDefault="00355C5A">
      <w:pPr>
        <w:pStyle w:val="ConsPlusNonformat"/>
        <w:jc w:val="both"/>
      </w:pPr>
    </w:p>
    <w:p w:rsidR="00355C5A" w:rsidRPr="00355C5A" w:rsidRDefault="00355C5A">
      <w:pPr>
        <w:pStyle w:val="ConsPlusNonformat"/>
        <w:jc w:val="both"/>
      </w:pPr>
      <w:r w:rsidRPr="00355C5A">
        <w:t>____ _______________ 20__ г.</w:t>
      </w:r>
    </w:p>
    <w:p w:rsidR="00355C5A" w:rsidRPr="00355C5A" w:rsidRDefault="00355C5A">
      <w:pPr>
        <w:pStyle w:val="ConsPlusNonformat"/>
        <w:jc w:val="both"/>
      </w:pPr>
    </w:p>
    <w:p w:rsidR="00355C5A" w:rsidRPr="00355C5A" w:rsidRDefault="00355C5A">
      <w:pPr>
        <w:pStyle w:val="ConsPlusNonformat"/>
        <w:jc w:val="both"/>
      </w:pPr>
      <w:r w:rsidRPr="00355C5A">
        <w:t>___________________________________________________________________________</w:t>
      </w:r>
    </w:p>
    <w:p w:rsidR="00355C5A" w:rsidRPr="00355C5A" w:rsidRDefault="00355C5A">
      <w:pPr>
        <w:pStyle w:val="ConsPlusNonformat"/>
        <w:jc w:val="both"/>
      </w:pPr>
      <w:r w:rsidRPr="00355C5A">
        <w:t xml:space="preserve">               (должность, инициалы, фамилия и подпись лица,</w:t>
      </w:r>
    </w:p>
    <w:p w:rsidR="00355C5A" w:rsidRPr="00355C5A" w:rsidRDefault="00355C5A">
      <w:pPr>
        <w:pStyle w:val="ConsPlusNonformat"/>
        <w:jc w:val="both"/>
      </w:pPr>
      <w:r w:rsidRPr="00355C5A">
        <w:t xml:space="preserve">                      ответственного за регистрацию)</w:t>
      </w:r>
    </w:p>
    <w:p w:rsidR="00355C5A" w:rsidRPr="00355C5A" w:rsidRDefault="00355C5A">
      <w:pPr>
        <w:pStyle w:val="ConsPlusNonformat"/>
        <w:jc w:val="both"/>
      </w:pPr>
      <w:r w:rsidRPr="00355C5A">
        <w:t>М.П.</w:t>
      </w:r>
    </w:p>
    <w:p w:rsidR="00355C5A" w:rsidRPr="00355C5A" w:rsidRDefault="00355C5A">
      <w:pPr>
        <w:pStyle w:val="ConsPlusNonformat"/>
        <w:jc w:val="both"/>
      </w:pPr>
      <w:r w:rsidRPr="00355C5A">
        <w:t>N _______</w:t>
      </w:r>
    </w:p>
    <w:p w:rsidR="00355C5A" w:rsidRPr="00355C5A" w:rsidRDefault="00355C5A">
      <w:pPr>
        <w:pStyle w:val="ConsPlusNormal"/>
        <w:jc w:val="both"/>
      </w:pPr>
    </w:p>
    <w:p w:rsidR="00355C5A" w:rsidRPr="00355C5A" w:rsidRDefault="00355C5A">
      <w:pPr>
        <w:pStyle w:val="ConsPlusNormal"/>
        <w:jc w:val="both"/>
      </w:pPr>
    </w:p>
    <w:sectPr w:rsidR="00355C5A" w:rsidRPr="00355C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5A"/>
    <w:rsid w:val="002D14B4"/>
    <w:rsid w:val="0035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BDDE-36AE-4A72-9ED7-EA421E59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C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5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5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5C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9B4826065644CC8805F8DF350908195C90963927AB3CD040DA8F8336F46A4533741D7508E3AB493E4821AD2DCA7261949A65D488AEC4FB52DA69CB4642yCK" TargetMode="External"/><Relationship Id="rId18" Type="http://schemas.openxmlformats.org/officeDocument/2006/relationships/hyperlink" Target="consultantplus://offline/ref=9C9B4826065644CC8805F8DF350908195C90963927AB3BDB45DE8C8336F46A4533741D7508E3AB493E4821A823CF7261949A65D488AEC4FB52DA69CB4642yCK" TargetMode="External"/><Relationship Id="rId26" Type="http://schemas.openxmlformats.org/officeDocument/2006/relationships/hyperlink" Target="consultantplus://offline/ref=9C9B4826065644CC8805F8DF350908195C90963927AB3DDF46D48C8336F46A4533741D7508E3AB493E4821A822CA7261949A65D488AEC4FB52DA69CB4642yCK" TargetMode="External"/><Relationship Id="rId39" Type="http://schemas.openxmlformats.org/officeDocument/2006/relationships/hyperlink" Target="consultantplus://offline/ref=9C9B4826065644CC8805F8DF350908195C90963927A83BDA4FDE878336F46A4533741D7508E3AB493E4822AE2DCA7261949A65D488AEC4FB52DA69CB4642yCK" TargetMode="External"/><Relationship Id="rId21" Type="http://schemas.openxmlformats.org/officeDocument/2006/relationships/hyperlink" Target="consultantplus://offline/ref=9C9B4826065644CC8805F8DF350908195C90963927AB3BDB47DB8A8336F46A4533741D7508F1AB11324929B625CD6737C5DC43y4K" TargetMode="External"/><Relationship Id="rId34" Type="http://schemas.openxmlformats.org/officeDocument/2006/relationships/hyperlink" Target="consultantplus://offline/ref=9C9B4826065644CC8805F8DF350908195C90963927A83AD841D9898336F46A4533741D7508E3AB493E4821A827CC7261949A65D488AEC4FB52DA69CB4642yCK" TargetMode="External"/><Relationship Id="rId42" Type="http://schemas.openxmlformats.org/officeDocument/2006/relationships/hyperlink" Target="consultantplus://offline/ref=9C9B4826065644CC8805F8DF350908195C90963927A83ADD41D98B8336F46A4533741D7508E3AB493E4824AC25C97261949A65D488AEC4FB52DA69CB4642yCK" TargetMode="External"/><Relationship Id="rId47" Type="http://schemas.openxmlformats.org/officeDocument/2006/relationships/hyperlink" Target="consultantplus://offline/ref=9C9B4826065644CC8805F8DF350908195C90963927AB3DDF46D48C8336F46A4533741D7508E3AB493E4821A82DCE7261949A65D488AEC4FB52DA69CB4642yCK" TargetMode="External"/><Relationship Id="rId50" Type="http://schemas.openxmlformats.org/officeDocument/2006/relationships/hyperlink" Target="consultantplus://offline/ref=9C9B4826065644CC8805F8DF350908195C90963927A83AD841D9898336F46A4533741D7508E3AB493E4821A827C97261949A65D488AEC4FB52DA69CB4642yCK" TargetMode="External"/><Relationship Id="rId55" Type="http://schemas.openxmlformats.org/officeDocument/2006/relationships/hyperlink" Target="consultantplus://offline/ref=9C9B4826065644CC8805F8DF350908195C90963927A83BDA4FDE878336F46A4533741D7508F1AB11324929B625CD6737C5DC43y4K" TargetMode="External"/><Relationship Id="rId7" Type="http://schemas.openxmlformats.org/officeDocument/2006/relationships/hyperlink" Target="consultantplus://offline/ref=9C9B4826065644CC8805F8DF350908195C90963927AB3DDF46D48C8336F46A4533741D7508E3AB493E4821A822CA7261949A65D488AEC4FB52DA69CB4642yCK" TargetMode="External"/><Relationship Id="rId12" Type="http://schemas.openxmlformats.org/officeDocument/2006/relationships/hyperlink" Target="consultantplus://offline/ref=9C9B4826065644CC8805F8DF350908195C90963927AB3BDA40DF8C8336F46A4533741D7508F1AB11324929B625CD6737C5DC43y4K" TargetMode="External"/><Relationship Id="rId17" Type="http://schemas.openxmlformats.org/officeDocument/2006/relationships/hyperlink" Target="consultantplus://offline/ref=9C9B4826065644CC8805F8DF350908195C90963927AB39DC46D98A8336F46A4533741D7508E3AB493E4821A823CF7261949A65D488AEC4FB52DA69CB4642yCK" TargetMode="External"/><Relationship Id="rId25" Type="http://schemas.openxmlformats.org/officeDocument/2006/relationships/hyperlink" Target="consultantplus://offline/ref=9C9B4826065644CC8805F8DF350908195C90963927AB3CD040DA8F8336F46A4533741D7508E3AB493E4821AD2DC47261949A65D488AEC4FB52DA69CB4642yCK" TargetMode="External"/><Relationship Id="rId33" Type="http://schemas.openxmlformats.org/officeDocument/2006/relationships/hyperlink" Target="consultantplus://offline/ref=9C9B4826065644CC8805F8DF350908195C90963927A83BDA4FDE878336F46A4533741D7508E3AB493E4822AF25C57261949A65D488AEC4FB52DA69CB4642yCK" TargetMode="External"/><Relationship Id="rId38" Type="http://schemas.openxmlformats.org/officeDocument/2006/relationships/hyperlink" Target="consultantplus://offline/ref=9C9B4826065644CC8805F8DF350908195C90963927A83BDA4FDE878336F46A4533741D7508E3AB493E4822AF24C57261949A65D488AEC4FB52DA69CB4642yCK" TargetMode="External"/><Relationship Id="rId46" Type="http://schemas.openxmlformats.org/officeDocument/2006/relationships/hyperlink" Target="consultantplus://offline/ref=9C9B4826065644CC8805F8DF350908195C90963927AB3DDF46D48C8336F46A4533741D7508E3AB493E4821A82DCD7261949A65D488AEC4FB52DA69CB4642yCK" TargetMode="External"/><Relationship Id="rId2" Type="http://schemas.openxmlformats.org/officeDocument/2006/relationships/settings" Target="settings.xml"/><Relationship Id="rId16" Type="http://schemas.openxmlformats.org/officeDocument/2006/relationships/hyperlink" Target="consultantplus://offline/ref=9C9B4826065644CC8805F8DF350908195C90963927AB3CD040DA8F8336F46A4533741D7508E3AB493E4821AD2DCB7261949A65D488AEC4FB52DA69CB4642yCK" TargetMode="External"/><Relationship Id="rId20" Type="http://schemas.openxmlformats.org/officeDocument/2006/relationships/hyperlink" Target="consultantplus://offline/ref=9C9B4826065644CC8805F8DF350908195C90963927A33DD04FD884DE3CFC33493173122A0DE4BA493E403FA824D27B35C74DyAK" TargetMode="External"/><Relationship Id="rId29" Type="http://schemas.openxmlformats.org/officeDocument/2006/relationships/hyperlink" Target="consultantplus://offline/ref=9C9B4826065644CC8805F8DF350908195C90963927AB33DC44DB8F8336F46A4533741D7508E3AB493E4821A924C87261949A65D488AEC4FB52DA69CB4642yCK" TargetMode="External"/><Relationship Id="rId41" Type="http://schemas.openxmlformats.org/officeDocument/2006/relationships/hyperlink" Target="consultantplus://offline/ref=9C9B4826065644CC8805F8DF350908195C90963927A83ADF46D4898336F46A4533741D7508E3AB493E4821A021C87261949A65D488AEC4FB52DA69CB4642yCK" TargetMode="External"/><Relationship Id="rId54" Type="http://schemas.openxmlformats.org/officeDocument/2006/relationships/hyperlink" Target="consultantplus://offline/ref=9C9B4826065644CC8805F8DF350908195C90963927A83FD844DE8F8336F46A4533741D7508E3AB493E4821A824CD7261949A65D488AEC4FB52DA69CB4642yCK" TargetMode="External"/><Relationship Id="rId1" Type="http://schemas.openxmlformats.org/officeDocument/2006/relationships/styles" Target="styles.xml"/><Relationship Id="rId6" Type="http://schemas.openxmlformats.org/officeDocument/2006/relationships/hyperlink" Target="consultantplus://offline/ref=9C9B4826065644CC8805F8DF350908195C90963927AB3CD040DA8F8336F46A4533741D7508E3AB493E4821AD22CA7261949A65D488AEC4FB52DA69CB4642yCK" TargetMode="External"/><Relationship Id="rId11" Type="http://schemas.openxmlformats.org/officeDocument/2006/relationships/hyperlink" Target="consultantplus://offline/ref=9C9B4826065644CC8805F8DF350908195C90963927AB3CD040DA8F8336F46A4533741D7508E3AB493E4821AD2DCD7261949A65D488AEC4FB52DA69CB4642yCK" TargetMode="External"/><Relationship Id="rId24" Type="http://schemas.openxmlformats.org/officeDocument/2006/relationships/hyperlink" Target="consultantplus://offline/ref=9C9B4826065644CC8805F8DF350908195C90963927AB39DD44DF8C8336F46A4533741D7508E3AB493E4821A82CC57261949A65D488AEC4FB52DA69CB4642yCK" TargetMode="External"/><Relationship Id="rId32" Type="http://schemas.openxmlformats.org/officeDocument/2006/relationships/hyperlink" Target="consultantplus://offline/ref=9C9B4826065644CC8805F8DF350908195C90963927A83BDA4FDE878336F46A4533741D7508E3AB493E4822AE2DC57261949A65D488AEC4FB52DA69CB4642yCK" TargetMode="External"/><Relationship Id="rId37" Type="http://schemas.openxmlformats.org/officeDocument/2006/relationships/hyperlink" Target="consultantplus://offline/ref=9C9B4826065644CC8805F8DF350908195C90963927A83AD841D9898336F46A4533741D7508E3AB493E4821A827CF7261949A65D488AEC4FB52DA69CB4642yCK" TargetMode="External"/><Relationship Id="rId40" Type="http://schemas.openxmlformats.org/officeDocument/2006/relationships/hyperlink" Target="consultantplus://offline/ref=9C9B4826065644CC8805F8DF350908195C90963927A83ADF46D4898336F46A4533741D7508E3AB493E4821AF27CE7261949A65D488AEC4FB52DA69CB4642yCK" TargetMode="External"/><Relationship Id="rId45" Type="http://schemas.openxmlformats.org/officeDocument/2006/relationships/hyperlink" Target="consultantplus://offline/ref=9C9B4826065644CC8805F8DF350908195C90963927AB3DDF46D48C8336F46A4533741D7508E3AB493E4821A82DCC7261949A65D488AEC4FB52DA69CB4642yCK" TargetMode="External"/><Relationship Id="rId53" Type="http://schemas.openxmlformats.org/officeDocument/2006/relationships/hyperlink" Target="consultantplus://offline/ref=9C9B4826065644CC8805F8DF350908195C90963927A83AD146DD8B8336F46A4533741D7508E3AB493E4820A123C97261949A65D488AEC4FB52DA69CB4642yCK" TargetMode="External"/><Relationship Id="rId58" Type="http://schemas.openxmlformats.org/officeDocument/2006/relationships/theme" Target="theme/theme1.xml"/><Relationship Id="rId5" Type="http://schemas.openxmlformats.org/officeDocument/2006/relationships/hyperlink" Target="consultantplus://offline/ref=9C9B4826065644CC8805F8DF350908195C90963927AB3CDB46DA8A8336F46A4533741D7508E3AB493E4821A824C87261949A65D488AEC4FB52DA69CB4642yCK" TargetMode="External"/><Relationship Id="rId15" Type="http://schemas.openxmlformats.org/officeDocument/2006/relationships/hyperlink" Target="consultantplus://offline/ref=9C9B4826065644CC8805F8DF350908195C90963927AB3BDA40DF8C8336F46A4533741D7508F1AB11324929B625CD6737C5DC43y4K" TargetMode="External"/><Relationship Id="rId23" Type="http://schemas.openxmlformats.org/officeDocument/2006/relationships/hyperlink" Target="consultantplus://offline/ref=9C9B4826065644CC8805F8DF350908195C90963927AB38DF41DA878336F46A4533741D7508E3AB493E4821AB20C57261949A65D488AEC4FB52DA69CB4642yCK" TargetMode="External"/><Relationship Id="rId28" Type="http://schemas.openxmlformats.org/officeDocument/2006/relationships/hyperlink" Target="consultantplus://offline/ref=9C9B4826065644CC8805F8DF350908195C90963927AB32DC45D8878336F46A4533741D7508E3AB493E4822AE2CC57261949A65D488AEC4FB52DA69CB4642yCK" TargetMode="External"/><Relationship Id="rId36" Type="http://schemas.openxmlformats.org/officeDocument/2006/relationships/hyperlink" Target="consultantplus://offline/ref=9C9B4826065644CC8805F8DF350908195C90963927A83AD841D9898336F46A4533741D7508E3AB493E4821A827CE7261949A65D488AEC4FB52DA69CB4642yCK" TargetMode="External"/><Relationship Id="rId49" Type="http://schemas.openxmlformats.org/officeDocument/2006/relationships/hyperlink" Target="consultantplus://offline/ref=9C9B4826065644CC8805F8DF350908195C90963927AB3CD040DA8F8336F46A4533741D7508E3AB493E4821AD2DC57261949A65D488AEC4FB52DA69CB4642yCK" TargetMode="External"/><Relationship Id="rId57" Type="http://schemas.openxmlformats.org/officeDocument/2006/relationships/fontTable" Target="fontTable.xml"/><Relationship Id="rId10" Type="http://schemas.openxmlformats.org/officeDocument/2006/relationships/hyperlink" Target="consultantplus://offline/ref=9C9B4826065644CC8805F8DF350908195C90963927AB3CD040DA8F8336F46A4533741D7508E3AB493E4821AD22C57261949A65D488AEC4FB52DA69CB4642yCK" TargetMode="External"/><Relationship Id="rId19" Type="http://schemas.openxmlformats.org/officeDocument/2006/relationships/hyperlink" Target="consultantplus://offline/ref=9C9B4826065644CC8805F8DF350908195C90963927AB3BDA41DE898336F46A4533741D7508E3AB493E4821A824CE7261949A65D488AEC4FB52DA69CB4642yCK" TargetMode="External"/><Relationship Id="rId31" Type="http://schemas.openxmlformats.org/officeDocument/2006/relationships/hyperlink" Target="consultantplus://offline/ref=9C9B4826065644CC8805F8DF350908195C90963927A83BDA4FDE878336F46A4533741D7508E3AB493E4822AF25C47261949A65D488AEC4FB52DA69CB4642yCK" TargetMode="External"/><Relationship Id="rId44" Type="http://schemas.openxmlformats.org/officeDocument/2006/relationships/hyperlink" Target="consultantplus://offline/ref=9C9B4826065644CC8805F8DF350908195C90963927AB3DDF46D48C8336F46A4533741D7508E3AB493E4821A822C47261949A65D488AEC4FB52DA69CB4642yCK" TargetMode="External"/><Relationship Id="rId52" Type="http://schemas.openxmlformats.org/officeDocument/2006/relationships/hyperlink" Target="consultantplus://offline/ref=9C9B4826065644CC8805F8DF350908195C90963927A83BDA4FDE878336F46A4533741D7508F1AB11324929B625CD6737C5DC43y4K" TargetMode="External"/><Relationship Id="rId4" Type="http://schemas.openxmlformats.org/officeDocument/2006/relationships/hyperlink" Target="consultantplus://offline/ref=9C9B4826065644CC8805F8DF350908195C90963927AB3EDE43D5868336F46A4533741D7508E3AB493E4821A82CC87261949A65D488AEC4FB52DA69CB4642yCK" TargetMode="External"/><Relationship Id="rId9" Type="http://schemas.openxmlformats.org/officeDocument/2006/relationships/hyperlink" Target="consultantplus://offline/ref=9C9B4826065644CC8805F8DF350908195C90963927A83BD842DE8E8336F46A4533741D7508E3AB493E4821A82DC47261949A65D488AEC4FB52DA69CB4642yCK" TargetMode="External"/><Relationship Id="rId14" Type="http://schemas.openxmlformats.org/officeDocument/2006/relationships/hyperlink" Target="consultantplus://offline/ref=9C9B4826065644CC8805F8DF350908195C90963927AB33DC44DB8F8336F46A4533741D7508E3AB493E4821A827CA7261949A65D488AEC4FB52DA69CB4642yCK" TargetMode="External"/><Relationship Id="rId22" Type="http://schemas.openxmlformats.org/officeDocument/2006/relationships/hyperlink" Target="consultantplus://offline/ref=9C9B4826065644CC8805F8DF350908195C90963927AB39DD43DB8F8336F46A4533741D7508F1AB11324929B625CD6737C5DC43y4K" TargetMode="External"/><Relationship Id="rId27" Type="http://schemas.openxmlformats.org/officeDocument/2006/relationships/hyperlink" Target="consultantplus://offline/ref=9C9B4826065644CC8805F8DF350908195C90963927A83AD841D9898336F46A4533741D7508E3AB493E4821A824C57261949A65D488AEC4FB52DA69CB4642yCK" TargetMode="External"/><Relationship Id="rId30" Type="http://schemas.openxmlformats.org/officeDocument/2006/relationships/hyperlink" Target="consultantplus://offline/ref=9C9B4826065644CC8805F8DF350908195C90963927A83BDA4FDE878336F46A4533741D7508F1AB11324929B625CD6737C5DC43y4K" TargetMode="External"/><Relationship Id="rId35" Type="http://schemas.openxmlformats.org/officeDocument/2006/relationships/hyperlink" Target="consultantplus://offline/ref=9C9B4826065644CC8805F8DF350908195C90963927A83BDA4FDE878336F46A4533741D7508E3AB493E4822AF25C47261949A65D488AEC4FB52DA69CB4642yCK" TargetMode="External"/><Relationship Id="rId43" Type="http://schemas.openxmlformats.org/officeDocument/2006/relationships/hyperlink" Target="consultantplus://offline/ref=9C9B4826065644CC8805F8DF350908195C90963927AB32DE4FDA8C8336F46A4533741D7508E3AB493E4A21AC2CCA7261949A65D488AEC4FB52DA69CB4642yCK" TargetMode="External"/><Relationship Id="rId48" Type="http://schemas.openxmlformats.org/officeDocument/2006/relationships/hyperlink" Target="consultantplus://offline/ref=9C9B4826065644CC8805F8DF350908195C90963927AB3DDF46D48C8336F46A4533741D7508E3AB493E4821A82DCF7261949A65D488AEC4FB52DA69CB4642yCK" TargetMode="External"/><Relationship Id="rId56" Type="http://schemas.openxmlformats.org/officeDocument/2006/relationships/hyperlink" Target="consultantplus://offline/ref=9C9B4826065644CC8805F8DF350908195C90963927A83BDA4FDE878336F46A4533741D7508F1AB11324929B625CD6737C5DC43y4K" TargetMode="External"/><Relationship Id="rId8" Type="http://schemas.openxmlformats.org/officeDocument/2006/relationships/hyperlink" Target="consultantplus://offline/ref=9C9B4826065644CC8805F8DF350908195C90963927A83AD841D9898336F46A4533741D7508E3AB493E4821A824C47261949A65D488AEC4FB52DA69CB4642yCK" TargetMode="External"/><Relationship Id="rId51" Type="http://schemas.openxmlformats.org/officeDocument/2006/relationships/hyperlink" Target="consultantplus://offline/ref=9C9B4826065644CC8805F8DF350908195C90963927A83BD842DE8E8336F46A4533741D7508E3AB493E4821A82DC47261949A65D488AEC4FB52DA69CB4642y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9285</Words>
  <Characters>52931</Characters>
  <Application>Microsoft Office Word</Application>
  <DocSecurity>0</DocSecurity>
  <Lines>441</Lines>
  <Paragraphs>124</Paragraphs>
  <ScaleCrop>false</ScaleCrop>
  <Company/>
  <LinksUpToDate>false</LinksUpToDate>
  <CharactersWithSpaces>62092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2024-01-18T10:50:00Z</dcterms:created>
  <dcterms:modified xsi:type="dcterms:W3CDTF">2024-01-18T10:53:00Z</dcterms:modified>
</cp:coreProperties>
</file>